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3E" w:rsidRDefault="00BB5C3E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:rsidR="00AE5D00" w:rsidRPr="0038482E" w:rsidRDefault="00612C64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38482E">
        <w:rPr>
          <w:rFonts w:cstheme="minorHAnsi"/>
          <w:b/>
          <w:sz w:val="28"/>
          <w:szCs w:val="28"/>
        </w:rPr>
        <w:t>About</w:t>
      </w:r>
    </w:p>
    <w:p w:rsidR="00286CA2" w:rsidRPr="00612C64" w:rsidRDefault="00286CA2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AE5D00" w:rsidRPr="00612C64" w:rsidRDefault="000E7C0D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8482E">
        <w:rPr>
          <w:rFonts w:cstheme="minorHAnsi"/>
          <w:sz w:val="24"/>
          <w:szCs w:val="24"/>
        </w:rPr>
        <w:t>n</w:t>
      </w:r>
      <w:r w:rsidR="00052365">
        <w:rPr>
          <w:rFonts w:cstheme="minorHAnsi"/>
          <w:sz w:val="24"/>
          <w:szCs w:val="24"/>
        </w:rPr>
        <w:t xml:space="preserve"> accomplished translator</w:t>
      </w:r>
      <w:r w:rsidR="00A24FB0">
        <w:rPr>
          <w:rFonts w:cstheme="minorHAnsi"/>
          <w:sz w:val="24"/>
          <w:szCs w:val="24"/>
        </w:rPr>
        <w:t xml:space="preserve"> from German</w:t>
      </w:r>
      <w:r w:rsidR="00052365">
        <w:rPr>
          <w:rFonts w:cstheme="minorHAnsi"/>
          <w:sz w:val="24"/>
          <w:szCs w:val="24"/>
        </w:rPr>
        <w:t xml:space="preserve">, with </w:t>
      </w:r>
      <w:r>
        <w:rPr>
          <w:rFonts w:cstheme="minorHAnsi"/>
          <w:sz w:val="24"/>
          <w:szCs w:val="24"/>
        </w:rPr>
        <w:t xml:space="preserve">broader </w:t>
      </w:r>
      <w:r w:rsidR="00052365">
        <w:rPr>
          <w:rFonts w:cstheme="minorHAnsi"/>
          <w:sz w:val="24"/>
          <w:szCs w:val="24"/>
        </w:rPr>
        <w:t xml:space="preserve">experience in </w:t>
      </w:r>
      <w:r w:rsidR="004A3584">
        <w:rPr>
          <w:rFonts w:cstheme="minorHAnsi"/>
          <w:sz w:val="24"/>
          <w:szCs w:val="24"/>
        </w:rPr>
        <w:t>several</w:t>
      </w:r>
      <w:r w:rsidR="00052365">
        <w:rPr>
          <w:rFonts w:cstheme="minorHAnsi"/>
          <w:sz w:val="24"/>
          <w:szCs w:val="24"/>
        </w:rPr>
        <w:t xml:space="preserve"> creative disciplines</w:t>
      </w:r>
      <w:r>
        <w:rPr>
          <w:rFonts w:cstheme="minorHAnsi"/>
          <w:sz w:val="24"/>
          <w:szCs w:val="24"/>
        </w:rPr>
        <w:t xml:space="preserve"> –</w:t>
      </w:r>
      <w:r w:rsidR="00052365">
        <w:rPr>
          <w:rFonts w:cstheme="minorHAnsi"/>
          <w:sz w:val="24"/>
          <w:szCs w:val="24"/>
        </w:rPr>
        <w:t xml:space="preserve"> recently achieving recognition as a poet</w:t>
      </w:r>
      <w:r>
        <w:rPr>
          <w:rFonts w:cstheme="minorHAnsi"/>
          <w:sz w:val="24"/>
          <w:szCs w:val="24"/>
        </w:rPr>
        <w:t xml:space="preserve"> –</w:t>
      </w:r>
      <w:r w:rsidR="00052365">
        <w:rPr>
          <w:rFonts w:cstheme="minorHAnsi"/>
          <w:sz w:val="24"/>
          <w:szCs w:val="24"/>
        </w:rPr>
        <w:t xml:space="preserve">, I have engaged in a range of </w:t>
      </w:r>
      <w:r w:rsidR="0038482E">
        <w:rPr>
          <w:rFonts w:cstheme="minorHAnsi"/>
          <w:sz w:val="24"/>
          <w:szCs w:val="24"/>
        </w:rPr>
        <w:t xml:space="preserve">other </w:t>
      </w:r>
      <w:r w:rsidR="00052365">
        <w:rPr>
          <w:rFonts w:cstheme="minorHAnsi"/>
          <w:sz w:val="24"/>
          <w:szCs w:val="24"/>
        </w:rPr>
        <w:t>paid and voluntary activities</w:t>
      </w:r>
      <w:r w:rsidR="00A24FB0">
        <w:rPr>
          <w:rFonts w:cstheme="minorHAnsi"/>
          <w:sz w:val="24"/>
          <w:szCs w:val="24"/>
        </w:rPr>
        <w:t xml:space="preserve"> from queer activism to gardening</w:t>
      </w:r>
      <w:r w:rsidR="0005236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This is a selection. It goes back several years as I have had career interruptions for health reasons. </w:t>
      </w:r>
      <w:r w:rsidR="00052365">
        <w:rPr>
          <w:rFonts w:cstheme="minorHAnsi"/>
          <w:sz w:val="24"/>
          <w:szCs w:val="24"/>
        </w:rPr>
        <w:t xml:space="preserve">I am </w:t>
      </w:r>
      <w:r>
        <w:rPr>
          <w:rFonts w:cstheme="minorHAnsi"/>
          <w:sz w:val="24"/>
          <w:szCs w:val="24"/>
        </w:rPr>
        <w:t xml:space="preserve">currently </w:t>
      </w:r>
      <w:r w:rsidR="00052365">
        <w:rPr>
          <w:rFonts w:cstheme="minorHAnsi"/>
          <w:sz w:val="24"/>
          <w:szCs w:val="24"/>
        </w:rPr>
        <w:t xml:space="preserve">looking </w:t>
      </w:r>
      <w:r w:rsidR="004F2002" w:rsidRPr="00612C64">
        <w:rPr>
          <w:rFonts w:cstheme="minorHAnsi"/>
          <w:sz w:val="24"/>
          <w:szCs w:val="24"/>
        </w:rPr>
        <w:t xml:space="preserve">for </w:t>
      </w:r>
      <w:r w:rsidR="0038482E">
        <w:rPr>
          <w:rFonts w:cstheme="minorHAnsi"/>
          <w:sz w:val="24"/>
          <w:szCs w:val="24"/>
        </w:rPr>
        <w:t>paid opportunities to flex my creative and intellectual muscles</w:t>
      </w:r>
      <w:r w:rsidR="00052365">
        <w:rPr>
          <w:rFonts w:cstheme="minorHAnsi"/>
          <w:sz w:val="24"/>
          <w:szCs w:val="24"/>
        </w:rPr>
        <w:t>, ideally in a university environment</w:t>
      </w:r>
      <w:r w:rsidR="0038482E">
        <w:rPr>
          <w:rFonts w:cstheme="minorHAnsi"/>
          <w:sz w:val="24"/>
          <w:szCs w:val="24"/>
        </w:rPr>
        <w:t>,</w:t>
      </w:r>
      <w:r w:rsidR="000523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seeking opportunities for teaching and workshop-leading, </w:t>
      </w:r>
      <w:r w:rsidR="00052365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looking to do a</w:t>
      </w:r>
      <w:r w:rsidR="00052365">
        <w:rPr>
          <w:rFonts w:cstheme="minorHAnsi"/>
          <w:sz w:val="24"/>
          <w:szCs w:val="24"/>
        </w:rPr>
        <w:t xml:space="preserve"> PhD.</w:t>
      </w:r>
    </w:p>
    <w:p w:rsidR="00BE08C3" w:rsidRDefault="00BE08C3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B5C3E" w:rsidRPr="00612C64" w:rsidRDefault="00BB5C3E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33B43" w:rsidRPr="00612C64" w:rsidRDefault="00BE19A1" w:rsidP="00833B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612C64">
        <w:rPr>
          <w:rFonts w:cstheme="minorHAnsi"/>
          <w:b/>
          <w:bCs/>
          <w:sz w:val="28"/>
          <w:szCs w:val="28"/>
        </w:rPr>
        <w:t>Writing</w:t>
      </w:r>
      <w:r w:rsidR="00612C64">
        <w:rPr>
          <w:rFonts w:cstheme="minorHAnsi"/>
          <w:b/>
          <w:sz w:val="28"/>
          <w:szCs w:val="28"/>
        </w:rPr>
        <w:t xml:space="preserve"> / visual art</w:t>
      </w:r>
    </w:p>
    <w:p w:rsidR="00286CA2" w:rsidRPr="00612C64" w:rsidRDefault="00285184" w:rsidP="00286C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P</w:t>
      </w:r>
      <w:r w:rsidR="00286CA2" w:rsidRPr="00612C64">
        <w:rPr>
          <w:rFonts w:cstheme="minorHAnsi"/>
          <w:sz w:val="24"/>
          <w:szCs w:val="24"/>
        </w:rPr>
        <w:t xml:space="preserve">ublished poetry: </w:t>
      </w:r>
      <w:r w:rsidR="00D7386D" w:rsidRPr="00612C64">
        <w:rPr>
          <w:rFonts w:cstheme="minorHAnsi"/>
          <w:sz w:val="24"/>
          <w:szCs w:val="24"/>
        </w:rPr>
        <w:t xml:space="preserve">‘Early stages’ </w:t>
      </w:r>
      <w:r w:rsidR="001E21CF" w:rsidRPr="00612C64">
        <w:rPr>
          <w:rFonts w:cstheme="minorHAnsi"/>
          <w:sz w:val="24"/>
          <w:szCs w:val="24"/>
        </w:rPr>
        <w:t xml:space="preserve">and ‘Two halves’ </w:t>
      </w:r>
      <w:r w:rsidR="00286CA2" w:rsidRPr="00612C64">
        <w:rPr>
          <w:rFonts w:cstheme="minorHAnsi"/>
          <w:sz w:val="24"/>
          <w:szCs w:val="24"/>
        </w:rPr>
        <w:t>on</w:t>
      </w:r>
      <w:r w:rsidR="00AB4258" w:rsidRPr="00612C64">
        <w:rPr>
          <w:rFonts w:cstheme="minorHAnsi"/>
          <w:sz w:val="24"/>
          <w:szCs w:val="24"/>
        </w:rPr>
        <w:t xml:space="preserve"> inksweatandtears.co.uk (2018</w:t>
      </w:r>
      <w:r w:rsidR="001E21CF" w:rsidRPr="00612C64">
        <w:rPr>
          <w:rFonts w:cstheme="minorHAnsi"/>
          <w:sz w:val="24"/>
          <w:szCs w:val="24"/>
        </w:rPr>
        <w:t>, 2020</w:t>
      </w:r>
      <w:r w:rsidR="00AB4258" w:rsidRPr="00612C64">
        <w:rPr>
          <w:rFonts w:cstheme="minorHAnsi"/>
          <w:sz w:val="24"/>
          <w:szCs w:val="24"/>
        </w:rPr>
        <w:t>)</w:t>
      </w:r>
      <w:r w:rsidR="00286CA2" w:rsidRPr="00612C64">
        <w:rPr>
          <w:rFonts w:cstheme="minorHAnsi"/>
          <w:sz w:val="24"/>
          <w:szCs w:val="24"/>
        </w:rPr>
        <w:t>; ‘I’m dim’ and ‘Living’ in</w:t>
      </w:r>
      <w:r w:rsidR="00F42505" w:rsidRPr="00612C64">
        <w:rPr>
          <w:rFonts w:cstheme="minorHAnsi"/>
          <w:sz w:val="24"/>
          <w:szCs w:val="24"/>
        </w:rPr>
        <w:t xml:space="preserve"> the anthology </w:t>
      </w:r>
      <w:proofErr w:type="spellStart"/>
      <w:r w:rsidR="00F42505" w:rsidRPr="00612C64">
        <w:rPr>
          <w:rFonts w:cstheme="minorHAnsi"/>
          <w:i/>
          <w:sz w:val="24"/>
          <w:szCs w:val="24"/>
        </w:rPr>
        <w:t>Diversifly</w:t>
      </w:r>
      <w:proofErr w:type="spellEnd"/>
      <w:r w:rsidR="00F42505" w:rsidRPr="00612C64">
        <w:rPr>
          <w:rFonts w:cstheme="minorHAnsi"/>
          <w:sz w:val="24"/>
          <w:szCs w:val="24"/>
        </w:rPr>
        <w:t xml:space="preserve"> (2017)</w:t>
      </w:r>
      <w:r w:rsidR="00286CA2" w:rsidRPr="00612C64">
        <w:rPr>
          <w:rFonts w:cstheme="minorHAnsi"/>
          <w:sz w:val="24"/>
          <w:szCs w:val="24"/>
        </w:rPr>
        <w:t>; ‘FAQs of gardens’ in t</w:t>
      </w:r>
      <w:r w:rsidR="00F42505" w:rsidRPr="00612C64">
        <w:rPr>
          <w:rFonts w:cstheme="minorHAnsi"/>
          <w:sz w:val="24"/>
          <w:szCs w:val="24"/>
        </w:rPr>
        <w:t xml:space="preserve">he anthology </w:t>
      </w:r>
      <w:r w:rsidR="00F42505" w:rsidRPr="00612C64">
        <w:rPr>
          <w:rFonts w:cstheme="minorHAnsi"/>
          <w:i/>
          <w:sz w:val="24"/>
          <w:szCs w:val="24"/>
        </w:rPr>
        <w:t>Write to be Counted</w:t>
      </w:r>
      <w:r w:rsidR="00F42505" w:rsidRPr="00612C64">
        <w:rPr>
          <w:rFonts w:cstheme="minorHAnsi"/>
          <w:sz w:val="24"/>
          <w:szCs w:val="24"/>
        </w:rPr>
        <w:t xml:space="preserve"> (2017)</w:t>
      </w:r>
      <w:r w:rsidR="00286CA2" w:rsidRPr="00612C64">
        <w:rPr>
          <w:rFonts w:cstheme="minorHAnsi"/>
          <w:sz w:val="24"/>
          <w:szCs w:val="24"/>
        </w:rPr>
        <w:t xml:space="preserve">; </w:t>
      </w:r>
      <w:r w:rsidR="00286CA2" w:rsidRPr="00612C64">
        <w:rPr>
          <w:rFonts w:cstheme="minorHAnsi"/>
          <w:iCs/>
          <w:sz w:val="24"/>
          <w:szCs w:val="24"/>
        </w:rPr>
        <w:t xml:space="preserve">‘What to take on flight’ </w:t>
      </w:r>
      <w:r w:rsidR="00286CA2" w:rsidRPr="00612C64">
        <w:rPr>
          <w:rFonts w:cstheme="minorHAnsi"/>
          <w:sz w:val="24"/>
          <w:szCs w:val="24"/>
        </w:rPr>
        <w:t xml:space="preserve">in </w:t>
      </w:r>
      <w:r w:rsidR="00286CA2" w:rsidRPr="00612C64">
        <w:rPr>
          <w:rFonts w:cstheme="minorHAnsi"/>
          <w:i/>
          <w:iCs/>
          <w:sz w:val="24"/>
          <w:szCs w:val="24"/>
        </w:rPr>
        <w:t>Rialto</w:t>
      </w:r>
      <w:r w:rsidR="00286CA2" w:rsidRPr="00612C64">
        <w:rPr>
          <w:rFonts w:cstheme="minorHAnsi"/>
          <w:sz w:val="24"/>
          <w:szCs w:val="24"/>
        </w:rPr>
        <w:t>, No. 86 (2016)</w:t>
      </w:r>
    </w:p>
    <w:p w:rsidR="00833B43" w:rsidRPr="00612C64" w:rsidRDefault="00833B43" w:rsidP="00833B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Cs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680313" w:rsidRPr="00612C64">
        <w:rPr>
          <w:rFonts w:cstheme="minorHAnsi"/>
          <w:iCs/>
          <w:sz w:val="24"/>
          <w:szCs w:val="24"/>
        </w:rPr>
        <w:t>Short fiction</w:t>
      </w:r>
      <w:r w:rsidRPr="00612C64">
        <w:rPr>
          <w:rFonts w:cstheme="minorHAnsi"/>
          <w:iCs/>
          <w:sz w:val="24"/>
          <w:szCs w:val="24"/>
        </w:rPr>
        <w:t xml:space="preserve"> </w:t>
      </w:r>
      <w:r w:rsidR="00286CA2" w:rsidRPr="00612C64">
        <w:rPr>
          <w:rFonts w:cstheme="minorHAnsi"/>
          <w:iCs/>
          <w:sz w:val="24"/>
          <w:szCs w:val="24"/>
        </w:rPr>
        <w:t xml:space="preserve">on the subject of </w:t>
      </w:r>
      <w:proofErr w:type="spellStart"/>
      <w:r w:rsidR="00286CA2" w:rsidRPr="00612C64">
        <w:rPr>
          <w:rFonts w:cstheme="minorHAnsi"/>
          <w:i/>
          <w:iCs/>
          <w:sz w:val="24"/>
          <w:szCs w:val="24"/>
        </w:rPr>
        <w:t>Auflösung</w:t>
      </w:r>
      <w:proofErr w:type="spellEnd"/>
      <w:r w:rsidR="00286CA2" w:rsidRPr="00612C64">
        <w:rPr>
          <w:rFonts w:cstheme="minorHAnsi"/>
          <w:iCs/>
          <w:sz w:val="24"/>
          <w:szCs w:val="24"/>
        </w:rPr>
        <w:t xml:space="preserve"> </w:t>
      </w:r>
      <w:r w:rsidRPr="00612C64">
        <w:rPr>
          <w:rFonts w:cstheme="minorHAnsi"/>
          <w:iCs/>
          <w:sz w:val="24"/>
          <w:szCs w:val="24"/>
        </w:rPr>
        <w:t xml:space="preserve">commissioned by </w:t>
      </w:r>
      <w:r w:rsidRPr="00612C64">
        <w:rPr>
          <w:rFonts w:cstheme="minorHAnsi"/>
          <w:i/>
          <w:iCs/>
          <w:sz w:val="24"/>
          <w:szCs w:val="24"/>
        </w:rPr>
        <w:t xml:space="preserve">Die </w:t>
      </w:r>
      <w:proofErr w:type="spellStart"/>
      <w:r w:rsidRPr="00612C64">
        <w:rPr>
          <w:rFonts w:cstheme="minorHAnsi"/>
          <w:i/>
          <w:iCs/>
          <w:sz w:val="24"/>
          <w:szCs w:val="24"/>
        </w:rPr>
        <w:t>Streichelwurst</w:t>
      </w:r>
      <w:proofErr w:type="spellEnd"/>
      <w:r w:rsidRPr="00612C64">
        <w:rPr>
          <w:rFonts w:cstheme="minorHAnsi"/>
          <w:i/>
          <w:iCs/>
          <w:sz w:val="24"/>
          <w:szCs w:val="24"/>
        </w:rPr>
        <w:t xml:space="preserve"> </w:t>
      </w:r>
      <w:r w:rsidRPr="00612C64">
        <w:rPr>
          <w:rFonts w:cstheme="minorHAnsi"/>
          <w:iCs/>
          <w:sz w:val="24"/>
          <w:szCs w:val="24"/>
        </w:rPr>
        <w:t>(</w:t>
      </w:r>
      <w:r w:rsidR="00E80C22" w:rsidRPr="00612C64">
        <w:rPr>
          <w:rFonts w:cstheme="minorHAnsi"/>
          <w:iCs/>
          <w:sz w:val="24"/>
          <w:szCs w:val="24"/>
        </w:rPr>
        <w:t>2015</w:t>
      </w:r>
      <w:r w:rsidRPr="00612C64">
        <w:rPr>
          <w:rFonts w:cstheme="minorHAnsi"/>
          <w:iCs/>
          <w:sz w:val="24"/>
          <w:szCs w:val="24"/>
        </w:rPr>
        <w:t>)</w:t>
      </w:r>
    </w:p>
    <w:p w:rsidR="0038482E" w:rsidRPr="0038482E" w:rsidRDefault="000A68A6" w:rsidP="0038482E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38482E">
        <w:rPr>
          <w:rFonts w:cstheme="minorHAnsi"/>
          <w:sz w:val="24"/>
          <w:szCs w:val="24"/>
        </w:rPr>
        <w:t>Selected three times for</w:t>
      </w:r>
      <w:r w:rsidR="00285184" w:rsidRPr="00612C64">
        <w:rPr>
          <w:rFonts w:cstheme="minorHAnsi"/>
          <w:sz w:val="24"/>
          <w:szCs w:val="24"/>
        </w:rPr>
        <w:t xml:space="preserve"> The Poetry School’s ‘Mixed Borders’ </w:t>
      </w:r>
      <w:r w:rsidR="00BB5C3E">
        <w:rPr>
          <w:rFonts w:cstheme="minorHAnsi"/>
          <w:sz w:val="24"/>
          <w:szCs w:val="24"/>
        </w:rPr>
        <w:t xml:space="preserve">funded </w:t>
      </w:r>
      <w:r w:rsidR="00285184" w:rsidRPr="00612C64">
        <w:rPr>
          <w:rFonts w:cstheme="minorHAnsi"/>
          <w:sz w:val="24"/>
          <w:szCs w:val="24"/>
        </w:rPr>
        <w:t xml:space="preserve">residency </w:t>
      </w:r>
      <w:r w:rsidR="0038482E">
        <w:rPr>
          <w:rFonts w:cstheme="minorHAnsi"/>
          <w:sz w:val="24"/>
          <w:szCs w:val="24"/>
        </w:rPr>
        <w:t>project which sent</w:t>
      </w:r>
      <w:r w:rsidR="00285184" w:rsidRPr="00612C64">
        <w:rPr>
          <w:rFonts w:cstheme="minorHAnsi"/>
          <w:sz w:val="24"/>
          <w:szCs w:val="24"/>
        </w:rPr>
        <w:t xml:space="preserve"> poets to London gardens during London Open Garden Squares</w:t>
      </w:r>
      <w:r w:rsidR="0038482E">
        <w:rPr>
          <w:rFonts w:cstheme="minorHAnsi"/>
          <w:sz w:val="24"/>
          <w:szCs w:val="24"/>
        </w:rPr>
        <w:t>:</w:t>
      </w:r>
    </w:p>
    <w:p w:rsidR="0038482E" w:rsidRPr="0038482E" w:rsidRDefault="0038482E" w:rsidP="0038482E">
      <w:pPr>
        <w:pStyle w:val="ListParagraph"/>
        <w:widowControl w:val="0"/>
        <w:numPr>
          <w:ilvl w:val="0"/>
          <w:numId w:val="1"/>
        </w:num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482E">
        <w:rPr>
          <w:rFonts w:cstheme="minorHAnsi"/>
          <w:sz w:val="24"/>
          <w:szCs w:val="24"/>
        </w:rPr>
        <w:t xml:space="preserve">Poet in residence at </w:t>
      </w:r>
      <w:proofErr w:type="spellStart"/>
      <w:r w:rsidRPr="0038482E">
        <w:rPr>
          <w:rFonts w:cstheme="minorHAnsi"/>
          <w:sz w:val="24"/>
          <w:szCs w:val="24"/>
        </w:rPr>
        <w:t>Bonnington</w:t>
      </w:r>
      <w:proofErr w:type="spellEnd"/>
      <w:r w:rsidRPr="0038482E">
        <w:rPr>
          <w:rFonts w:cstheme="minorHAnsi"/>
          <w:sz w:val="24"/>
          <w:szCs w:val="24"/>
        </w:rPr>
        <w:t xml:space="preserve"> Square (2015), House of St Barnabas (2016), </w:t>
      </w:r>
      <w:r w:rsidR="000E7C0D">
        <w:rPr>
          <w:rFonts w:cstheme="minorHAnsi"/>
          <w:sz w:val="24"/>
          <w:szCs w:val="24"/>
        </w:rPr>
        <w:t>Nomura International (2019)</w:t>
      </w:r>
    </w:p>
    <w:p w:rsidR="0038482E" w:rsidRDefault="00A24FB0" w:rsidP="0038482E">
      <w:pPr>
        <w:pStyle w:val="ListParagraph"/>
        <w:widowControl w:val="0"/>
        <w:numPr>
          <w:ilvl w:val="0"/>
          <w:numId w:val="1"/>
        </w:num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Given full responsibility to interpret the very open </w:t>
      </w:r>
      <w:r w:rsidR="00285184" w:rsidRPr="0038482E">
        <w:rPr>
          <w:rFonts w:cstheme="minorHAnsi"/>
          <w:sz w:val="24"/>
          <w:szCs w:val="24"/>
        </w:rPr>
        <w:t>brief</w:t>
      </w:r>
      <w:r>
        <w:rPr>
          <w:rFonts w:cstheme="minorHAnsi"/>
          <w:sz w:val="24"/>
          <w:szCs w:val="24"/>
        </w:rPr>
        <w:t xml:space="preserve">, including </w:t>
      </w:r>
      <w:r w:rsidR="00285184" w:rsidRPr="0038482E">
        <w:rPr>
          <w:rFonts w:cstheme="minorHAnsi"/>
          <w:sz w:val="24"/>
          <w:szCs w:val="24"/>
        </w:rPr>
        <w:t>conception, implemen</w:t>
      </w:r>
      <w:r>
        <w:rPr>
          <w:rFonts w:cstheme="minorHAnsi"/>
          <w:sz w:val="24"/>
          <w:szCs w:val="24"/>
        </w:rPr>
        <w:t>tation, budgeting, liaison</w:t>
      </w:r>
      <w:r w:rsidR="005E0D0B">
        <w:rPr>
          <w:rFonts w:cstheme="minorHAnsi"/>
          <w:sz w:val="24"/>
          <w:szCs w:val="24"/>
        </w:rPr>
        <w:t>, publicity</w:t>
      </w:r>
      <w:r>
        <w:rPr>
          <w:rFonts w:cstheme="minorHAnsi"/>
          <w:sz w:val="24"/>
          <w:szCs w:val="24"/>
        </w:rPr>
        <w:t xml:space="preserve"> etc.</w:t>
      </w:r>
    </w:p>
    <w:p w:rsidR="0038482E" w:rsidRDefault="0038482E" w:rsidP="0038482E">
      <w:pPr>
        <w:pStyle w:val="ListParagraph"/>
        <w:widowControl w:val="0"/>
        <w:numPr>
          <w:ilvl w:val="0"/>
          <w:numId w:val="1"/>
        </w:num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was able to </w:t>
      </w:r>
      <w:r w:rsidR="00BB5C3E">
        <w:rPr>
          <w:rFonts w:cstheme="minorHAnsi"/>
          <w:sz w:val="24"/>
          <w:szCs w:val="24"/>
        </w:rPr>
        <w:t>engage</w:t>
      </w:r>
      <w:r>
        <w:rPr>
          <w:rFonts w:cstheme="minorHAnsi"/>
          <w:sz w:val="24"/>
          <w:szCs w:val="24"/>
        </w:rPr>
        <w:t xml:space="preserve"> with people </w:t>
      </w:r>
      <w:r w:rsidR="00BB5C3E">
        <w:rPr>
          <w:rFonts w:cstheme="minorHAnsi"/>
          <w:sz w:val="24"/>
          <w:szCs w:val="24"/>
        </w:rPr>
        <w:t>initially</w:t>
      </w:r>
      <w:r>
        <w:rPr>
          <w:rFonts w:cstheme="minorHAnsi"/>
          <w:sz w:val="24"/>
          <w:szCs w:val="24"/>
        </w:rPr>
        <w:t xml:space="preserve"> scared of poetry</w:t>
      </w:r>
      <w:r w:rsidR="00BB5C3E">
        <w:rPr>
          <w:rFonts w:cstheme="minorHAnsi"/>
          <w:sz w:val="24"/>
          <w:szCs w:val="24"/>
        </w:rPr>
        <w:t xml:space="preserve"> and the arts</w:t>
      </w:r>
      <w:r>
        <w:rPr>
          <w:rFonts w:cstheme="minorHAnsi"/>
          <w:sz w:val="24"/>
          <w:szCs w:val="24"/>
        </w:rPr>
        <w:t>, engage the public, produce</w:t>
      </w:r>
      <w:r w:rsidR="00BB5C3E">
        <w:rPr>
          <w:rFonts w:cstheme="minorHAnsi"/>
          <w:sz w:val="24"/>
          <w:szCs w:val="24"/>
        </w:rPr>
        <w:t xml:space="preserve"> interventions and activities which enhanced each space.</w:t>
      </w:r>
    </w:p>
    <w:p w:rsidR="00D7386D" w:rsidRPr="00612C64" w:rsidRDefault="00D7386D" w:rsidP="00D738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iCs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Winner of Live Canon’s Borough Prize, 2019</w:t>
      </w:r>
      <w:r w:rsidR="00285184" w:rsidRPr="00612C64">
        <w:rPr>
          <w:rFonts w:cstheme="minorHAnsi"/>
          <w:sz w:val="24"/>
          <w:szCs w:val="24"/>
        </w:rPr>
        <w:t xml:space="preserve">; inclusion in </w:t>
      </w:r>
      <w:r w:rsidR="00285184" w:rsidRPr="00612C64">
        <w:rPr>
          <w:rFonts w:cstheme="minorHAnsi"/>
          <w:i/>
          <w:sz w:val="24"/>
          <w:szCs w:val="24"/>
        </w:rPr>
        <w:t>Live Canon 2019 Anthology</w:t>
      </w:r>
      <w:r w:rsidR="00285184" w:rsidRPr="00612C64">
        <w:rPr>
          <w:rFonts w:cstheme="minorHAnsi"/>
          <w:sz w:val="24"/>
          <w:szCs w:val="24"/>
        </w:rPr>
        <w:t xml:space="preserve">; poem performed </w:t>
      </w:r>
      <w:r w:rsidR="005E0D0B" w:rsidRPr="00612C64">
        <w:rPr>
          <w:rFonts w:cstheme="minorHAnsi"/>
          <w:sz w:val="24"/>
          <w:szCs w:val="24"/>
        </w:rPr>
        <w:t xml:space="preserve">live </w:t>
      </w:r>
      <w:r w:rsidR="00285184" w:rsidRPr="00612C64">
        <w:rPr>
          <w:rFonts w:cstheme="minorHAnsi"/>
          <w:sz w:val="24"/>
          <w:szCs w:val="24"/>
        </w:rPr>
        <w:t>by actors.</w:t>
      </w:r>
    </w:p>
    <w:p w:rsidR="00D7386D" w:rsidRPr="00612C64" w:rsidRDefault="00D7386D" w:rsidP="008206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Shortlisted for Live Canon 2019 </w:t>
      </w:r>
      <w:r w:rsidR="00612C64">
        <w:rPr>
          <w:rFonts w:cstheme="minorHAnsi"/>
          <w:sz w:val="24"/>
          <w:szCs w:val="24"/>
        </w:rPr>
        <w:t xml:space="preserve">Poetry </w:t>
      </w:r>
      <w:r w:rsidRPr="00612C64">
        <w:rPr>
          <w:rFonts w:cstheme="minorHAnsi"/>
          <w:sz w:val="24"/>
          <w:szCs w:val="24"/>
        </w:rPr>
        <w:t>Pamphlet Prize</w:t>
      </w:r>
    </w:p>
    <w:p w:rsidR="0038482E" w:rsidRDefault="00D7386D" w:rsidP="003848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Included in the </w:t>
      </w:r>
      <w:r w:rsidR="00BB5C3E">
        <w:rPr>
          <w:rFonts w:cstheme="minorHAnsi"/>
          <w:sz w:val="24"/>
          <w:szCs w:val="24"/>
        </w:rPr>
        <w:t xml:space="preserve">queer-themed </w:t>
      </w:r>
      <w:r w:rsidRPr="00612C64">
        <w:rPr>
          <w:rFonts w:cstheme="minorHAnsi"/>
          <w:sz w:val="24"/>
          <w:szCs w:val="24"/>
        </w:rPr>
        <w:t>visual poetry exhibition ‘To whom the flesh…’, Poetry Café, October 2019</w:t>
      </w:r>
      <w:r w:rsidR="00286CA2" w:rsidRPr="00612C64">
        <w:rPr>
          <w:rFonts w:cstheme="minorHAnsi"/>
          <w:sz w:val="24"/>
          <w:szCs w:val="24"/>
        </w:rPr>
        <w:t xml:space="preserve"> with a visual response t</w:t>
      </w:r>
      <w:r w:rsidR="00BB5C3E">
        <w:rPr>
          <w:rFonts w:cstheme="minorHAnsi"/>
          <w:sz w:val="24"/>
          <w:szCs w:val="24"/>
        </w:rPr>
        <w:t>o Edwin Morgan’s ‘Strawberries’</w:t>
      </w:r>
    </w:p>
    <w:p w:rsidR="0038482E" w:rsidRPr="00612C64" w:rsidRDefault="0038482E" w:rsidP="003848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Pr="00612C64">
        <w:rPr>
          <w:rFonts w:cstheme="minorHAnsi"/>
          <w:i/>
          <w:sz w:val="24"/>
          <w:szCs w:val="24"/>
        </w:rPr>
        <w:t xml:space="preserve">Olga and </w:t>
      </w:r>
      <w:proofErr w:type="spellStart"/>
      <w:r w:rsidRPr="00612C64">
        <w:rPr>
          <w:rFonts w:cstheme="minorHAnsi"/>
          <w:i/>
          <w:sz w:val="24"/>
          <w:szCs w:val="24"/>
        </w:rPr>
        <w:t>Trotski</w:t>
      </w:r>
      <w:proofErr w:type="spellEnd"/>
      <w:r w:rsidRPr="00612C64">
        <w:rPr>
          <w:rFonts w:cstheme="minorHAnsi"/>
          <w:sz w:val="24"/>
          <w:szCs w:val="24"/>
        </w:rPr>
        <w:t>, exhibition, Open Space gallery, Berlin: a short story translated from German into ten languages and woodcut illustrations: co-ordination, publicity, design, translation (2006)</w:t>
      </w:r>
    </w:p>
    <w:p w:rsidR="00286CA2" w:rsidRPr="00612C64" w:rsidRDefault="00286CA2" w:rsidP="00286C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Solo Exhibition of photographs, Old Bull Arts Centre: assisted with publicity and logistics (1996)</w:t>
      </w:r>
    </w:p>
    <w:p w:rsidR="00BB5C3E" w:rsidRPr="00612C64" w:rsidRDefault="00BB5C3E" w:rsidP="00BB5C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Cs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NF articles: for </w:t>
      </w:r>
      <w:r w:rsidRPr="00612C64">
        <w:rPr>
          <w:rFonts w:cstheme="minorHAnsi"/>
          <w:i/>
          <w:iCs/>
          <w:sz w:val="24"/>
          <w:szCs w:val="24"/>
        </w:rPr>
        <w:t>New Books in German</w:t>
      </w:r>
      <w:r w:rsidRPr="00612C64">
        <w:rPr>
          <w:rFonts w:cstheme="minorHAnsi"/>
          <w:iCs/>
          <w:sz w:val="24"/>
          <w:szCs w:val="24"/>
        </w:rPr>
        <w:t xml:space="preserve"> (2010-current); for </w:t>
      </w:r>
      <w:proofErr w:type="gramStart"/>
      <w:r w:rsidRPr="00612C64">
        <w:rPr>
          <w:rFonts w:cstheme="minorHAnsi"/>
          <w:i/>
          <w:iCs/>
          <w:sz w:val="24"/>
          <w:szCs w:val="24"/>
        </w:rPr>
        <w:t>In</w:t>
      </w:r>
      <w:proofErr w:type="gramEnd"/>
      <w:r w:rsidRPr="00612C64">
        <w:rPr>
          <w:rFonts w:cstheme="minorHAnsi"/>
          <w:i/>
          <w:iCs/>
          <w:sz w:val="24"/>
          <w:szCs w:val="24"/>
        </w:rPr>
        <w:t xml:space="preserve"> Other Words</w:t>
      </w:r>
      <w:r w:rsidRPr="00612C64">
        <w:rPr>
          <w:rFonts w:cstheme="minorHAnsi"/>
          <w:iCs/>
          <w:sz w:val="24"/>
          <w:szCs w:val="24"/>
        </w:rPr>
        <w:t xml:space="preserve"> No. 46 (2015); for </w:t>
      </w:r>
      <w:r w:rsidRPr="00612C64">
        <w:rPr>
          <w:rFonts w:cstheme="minorHAnsi"/>
          <w:i/>
          <w:iCs/>
          <w:sz w:val="24"/>
          <w:szCs w:val="24"/>
        </w:rPr>
        <w:t>The German Riveter</w:t>
      </w:r>
      <w:r w:rsidRPr="00612C64">
        <w:rPr>
          <w:rFonts w:cstheme="minorHAnsi"/>
          <w:iCs/>
          <w:sz w:val="24"/>
          <w:szCs w:val="24"/>
        </w:rPr>
        <w:t xml:space="preserve"> on Christoph Hein’s </w:t>
      </w:r>
      <w:proofErr w:type="spellStart"/>
      <w:r w:rsidRPr="00612C64">
        <w:rPr>
          <w:rFonts w:cstheme="minorHAnsi"/>
          <w:i/>
          <w:iCs/>
          <w:sz w:val="24"/>
          <w:szCs w:val="24"/>
        </w:rPr>
        <w:t>Verwirrnis</w:t>
      </w:r>
      <w:proofErr w:type="spellEnd"/>
      <w:r w:rsidRPr="00612C64">
        <w:rPr>
          <w:rFonts w:cstheme="minorHAnsi"/>
          <w:iCs/>
          <w:sz w:val="24"/>
          <w:szCs w:val="24"/>
        </w:rPr>
        <w:t xml:space="preserve"> (2019)</w:t>
      </w:r>
    </w:p>
    <w:p w:rsidR="00F83D16" w:rsidRPr="00612C64" w:rsidRDefault="00F83D16" w:rsidP="00F83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Two unpublished novels, </w:t>
      </w:r>
      <w:r w:rsidR="00286CA2" w:rsidRPr="00612C64">
        <w:rPr>
          <w:rFonts w:cstheme="minorHAnsi"/>
          <w:sz w:val="24"/>
          <w:szCs w:val="24"/>
        </w:rPr>
        <w:t xml:space="preserve">shared with peers in workshops, </w:t>
      </w:r>
      <w:r w:rsidRPr="00612C64">
        <w:rPr>
          <w:rFonts w:cstheme="minorHAnsi"/>
          <w:sz w:val="24"/>
          <w:szCs w:val="24"/>
        </w:rPr>
        <w:t>redrafted following extensive peer-feedback (1999, 2011)</w:t>
      </w:r>
    </w:p>
    <w:p w:rsidR="001E21CF" w:rsidRPr="00612C64" w:rsidRDefault="001E21CF" w:rsidP="00F83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Cs/>
          <w:sz w:val="24"/>
          <w:szCs w:val="24"/>
        </w:rPr>
      </w:pP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612C64">
        <w:rPr>
          <w:rFonts w:cstheme="minorHAnsi"/>
          <w:b/>
          <w:bCs/>
          <w:sz w:val="28"/>
          <w:szCs w:val="28"/>
        </w:rPr>
        <w:t xml:space="preserve">Translating 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Freelance translator from German, arts non-fiction and literature of all genres: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BB5C3E" w:rsidRPr="00612C64">
        <w:rPr>
          <w:rFonts w:cstheme="minorHAnsi"/>
          <w:sz w:val="24"/>
          <w:szCs w:val="24"/>
        </w:rPr>
        <w:t>current project</w:t>
      </w:r>
      <w:r w:rsidR="00BB5C3E">
        <w:rPr>
          <w:rFonts w:cstheme="minorHAnsi"/>
          <w:sz w:val="24"/>
          <w:szCs w:val="24"/>
        </w:rPr>
        <w:t xml:space="preserve">: </w:t>
      </w:r>
      <w:proofErr w:type="spellStart"/>
      <w:r w:rsidRPr="00612C64">
        <w:rPr>
          <w:rFonts w:cstheme="minorHAnsi"/>
          <w:sz w:val="24"/>
          <w:szCs w:val="24"/>
        </w:rPr>
        <w:t>Ilsa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Aichinger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="00BB5C3E" w:rsidRPr="00BB5C3E">
        <w:rPr>
          <w:rFonts w:cstheme="minorHAnsi"/>
          <w:i/>
          <w:sz w:val="24"/>
          <w:szCs w:val="24"/>
        </w:rPr>
        <w:t>Verschenkter</w:t>
      </w:r>
      <w:proofErr w:type="spellEnd"/>
      <w:r w:rsidR="00BB5C3E" w:rsidRPr="00BB5C3E">
        <w:rPr>
          <w:rFonts w:cstheme="minorHAnsi"/>
          <w:i/>
          <w:sz w:val="24"/>
          <w:szCs w:val="24"/>
        </w:rPr>
        <w:t xml:space="preserve"> Rat</w:t>
      </w:r>
      <w:r w:rsidR="00BB5C3E">
        <w:rPr>
          <w:rFonts w:cstheme="minorHAnsi"/>
          <w:sz w:val="24"/>
          <w:szCs w:val="24"/>
        </w:rPr>
        <w:t>, (poems)</w:t>
      </w:r>
      <w:r w:rsidRPr="00612C64">
        <w:rPr>
          <w:rFonts w:cstheme="minorHAnsi"/>
          <w:sz w:val="24"/>
          <w:szCs w:val="24"/>
        </w:rPr>
        <w:t xml:space="preserve"> and </w:t>
      </w:r>
      <w:proofErr w:type="spellStart"/>
      <w:r w:rsidR="00BB5C3E" w:rsidRPr="00BB5C3E">
        <w:rPr>
          <w:rFonts w:cstheme="minorHAnsi"/>
          <w:i/>
          <w:sz w:val="24"/>
          <w:szCs w:val="24"/>
        </w:rPr>
        <w:t>Zu</w:t>
      </w:r>
      <w:proofErr w:type="spellEnd"/>
      <w:r w:rsidR="00BB5C3E" w:rsidRPr="00BB5C3E">
        <w:rPr>
          <w:rFonts w:cstheme="minorHAnsi"/>
          <w:i/>
          <w:sz w:val="24"/>
          <w:szCs w:val="24"/>
        </w:rPr>
        <w:t xml:space="preserve"> </w:t>
      </w:r>
      <w:proofErr w:type="spellStart"/>
      <w:r w:rsidR="00BB5C3E" w:rsidRPr="00BB5C3E">
        <w:rPr>
          <w:rFonts w:cstheme="minorHAnsi"/>
          <w:i/>
          <w:sz w:val="24"/>
          <w:szCs w:val="24"/>
        </w:rPr>
        <w:t>keiner</w:t>
      </w:r>
      <w:proofErr w:type="spellEnd"/>
      <w:r w:rsidR="00BB5C3E" w:rsidRPr="00BB5C3E">
        <w:rPr>
          <w:rFonts w:cstheme="minorHAnsi"/>
          <w:i/>
          <w:sz w:val="24"/>
          <w:szCs w:val="24"/>
        </w:rPr>
        <w:t xml:space="preserve"> </w:t>
      </w:r>
      <w:proofErr w:type="spellStart"/>
      <w:r w:rsidR="00BB5C3E" w:rsidRPr="00BB5C3E">
        <w:rPr>
          <w:rFonts w:cstheme="minorHAnsi"/>
          <w:i/>
          <w:sz w:val="24"/>
          <w:szCs w:val="24"/>
        </w:rPr>
        <w:t>Stunde</w:t>
      </w:r>
      <w:proofErr w:type="spellEnd"/>
      <w:r w:rsidR="00BB5C3E">
        <w:rPr>
          <w:rFonts w:cstheme="minorHAnsi"/>
          <w:sz w:val="24"/>
          <w:szCs w:val="24"/>
        </w:rPr>
        <w:t xml:space="preserve"> (</w:t>
      </w:r>
      <w:r w:rsidRPr="00612C64">
        <w:rPr>
          <w:rFonts w:cstheme="minorHAnsi"/>
          <w:sz w:val="24"/>
          <w:szCs w:val="24"/>
        </w:rPr>
        <w:t>dialogues</w:t>
      </w:r>
      <w:r w:rsidR="00BB5C3E">
        <w:rPr>
          <w:rFonts w:cstheme="minorHAnsi"/>
          <w:sz w:val="24"/>
          <w:szCs w:val="24"/>
        </w:rPr>
        <w:t>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Brigitte </w:t>
      </w:r>
      <w:proofErr w:type="spellStart"/>
      <w:r w:rsidRPr="00612C64">
        <w:rPr>
          <w:rFonts w:cstheme="minorHAnsi"/>
          <w:sz w:val="24"/>
          <w:szCs w:val="24"/>
        </w:rPr>
        <w:t>Reimann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r w:rsidRPr="00612C64">
        <w:rPr>
          <w:rFonts w:cstheme="minorHAnsi"/>
          <w:i/>
          <w:sz w:val="24"/>
          <w:szCs w:val="24"/>
        </w:rPr>
        <w:t>It all tastes of farewell:</w:t>
      </w:r>
      <w:r w:rsidRPr="00612C64">
        <w:rPr>
          <w:rFonts w:cstheme="minorHAnsi"/>
          <w:sz w:val="24"/>
          <w:szCs w:val="24"/>
        </w:rPr>
        <w:t xml:space="preserve"> </w:t>
      </w:r>
      <w:r w:rsidRPr="00612C64">
        <w:rPr>
          <w:rFonts w:cstheme="minorHAnsi"/>
          <w:i/>
          <w:sz w:val="24"/>
          <w:szCs w:val="24"/>
        </w:rPr>
        <w:t>Diaries Vol II</w:t>
      </w:r>
      <w:r w:rsidRPr="00612C64">
        <w:rPr>
          <w:rFonts w:cstheme="minorHAnsi"/>
          <w:sz w:val="24"/>
          <w:szCs w:val="24"/>
        </w:rPr>
        <w:t xml:space="preserve"> (forthcoming: autumn 2020)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proofErr w:type="spellStart"/>
      <w:r w:rsidRPr="00612C64">
        <w:rPr>
          <w:rFonts w:cstheme="minorHAnsi"/>
          <w:i/>
          <w:sz w:val="24"/>
          <w:szCs w:val="24"/>
        </w:rPr>
        <w:t>Allmen</w:t>
      </w:r>
      <w:proofErr w:type="spellEnd"/>
      <w:r w:rsidRPr="00612C64">
        <w:rPr>
          <w:rFonts w:cstheme="minorHAnsi"/>
          <w:i/>
          <w:sz w:val="24"/>
          <w:szCs w:val="24"/>
        </w:rPr>
        <w:t xml:space="preserve"> and the Pink Diamond,</w:t>
      </w:r>
      <w:r w:rsidRPr="00612C64">
        <w:rPr>
          <w:rFonts w:cstheme="minorHAnsi"/>
          <w:sz w:val="24"/>
          <w:szCs w:val="24"/>
        </w:rPr>
        <w:t xml:space="preserve"> Martin Suter (2017, novel)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proofErr w:type="spellStart"/>
      <w:r w:rsidRPr="00612C64">
        <w:rPr>
          <w:rFonts w:cstheme="minorHAnsi"/>
          <w:i/>
          <w:sz w:val="24"/>
          <w:szCs w:val="24"/>
        </w:rPr>
        <w:t>Allmen</w:t>
      </w:r>
      <w:proofErr w:type="spellEnd"/>
      <w:r w:rsidRPr="00612C64">
        <w:rPr>
          <w:rFonts w:cstheme="minorHAnsi"/>
          <w:i/>
          <w:sz w:val="24"/>
          <w:szCs w:val="24"/>
        </w:rPr>
        <w:t xml:space="preserve"> and the Dragonflies</w:t>
      </w:r>
      <w:r w:rsidRPr="00612C64">
        <w:rPr>
          <w:rFonts w:cstheme="minorHAnsi"/>
          <w:sz w:val="24"/>
          <w:szCs w:val="24"/>
        </w:rPr>
        <w:t>, Martin Suter (2016, novel)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Pr="00612C64">
        <w:rPr>
          <w:rFonts w:cstheme="minorHAnsi"/>
          <w:i/>
          <w:iCs/>
          <w:sz w:val="24"/>
          <w:szCs w:val="24"/>
        </w:rPr>
        <w:t xml:space="preserve">The Last </w:t>
      </w:r>
      <w:proofErr w:type="spellStart"/>
      <w:r w:rsidRPr="00612C64">
        <w:rPr>
          <w:rFonts w:cstheme="minorHAnsi"/>
          <w:i/>
          <w:iCs/>
          <w:sz w:val="24"/>
          <w:szCs w:val="24"/>
        </w:rPr>
        <w:t>Weynfeldt</w:t>
      </w:r>
      <w:proofErr w:type="spellEnd"/>
      <w:r w:rsidRPr="00612C64">
        <w:rPr>
          <w:rFonts w:cstheme="minorHAnsi"/>
          <w:sz w:val="24"/>
          <w:szCs w:val="24"/>
        </w:rPr>
        <w:t>, Martin Suter (2015, novel)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Pr="00612C64">
        <w:rPr>
          <w:rFonts w:cstheme="minorHAnsi"/>
          <w:i/>
          <w:iCs/>
          <w:w w:val="99"/>
          <w:sz w:val="24"/>
          <w:szCs w:val="24"/>
        </w:rPr>
        <w:t>The legend of the Winged Boy</w:t>
      </w:r>
      <w:r w:rsidRPr="00612C64">
        <w:rPr>
          <w:rFonts w:cstheme="minorHAnsi"/>
          <w:w w:val="99"/>
          <w:sz w:val="24"/>
          <w:szCs w:val="24"/>
        </w:rPr>
        <w:t xml:space="preserve">, Stefan Behr / </w:t>
      </w:r>
      <w:proofErr w:type="spellStart"/>
      <w:r w:rsidRPr="00612C64">
        <w:rPr>
          <w:rFonts w:cstheme="minorHAnsi"/>
          <w:sz w:val="24"/>
          <w:szCs w:val="24"/>
        </w:rPr>
        <w:t>Theater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Anu</w:t>
      </w:r>
      <w:proofErr w:type="spellEnd"/>
      <w:r w:rsidRPr="00612C64">
        <w:rPr>
          <w:rFonts w:cstheme="minorHAnsi"/>
          <w:w w:val="99"/>
          <w:sz w:val="24"/>
          <w:szCs w:val="24"/>
        </w:rPr>
        <w:t xml:space="preserve"> (</w:t>
      </w:r>
      <w:r w:rsidRPr="00612C64">
        <w:rPr>
          <w:rFonts w:cstheme="minorHAnsi"/>
          <w:sz w:val="24"/>
          <w:szCs w:val="24"/>
        </w:rPr>
        <w:t xml:space="preserve">2008, </w:t>
      </w:r>
      <w:r w:rsidRPr="00612C64">
        <w:rPr>
          <w:rFonts w:cstheme="minorHAnsi"/>
          <w:w w:val="99"/>
          <w:sz w:val="24"/>
          <w:szCs w:val="24"/>
        </w:rPr>
        <w:t>play performed</w:t>
      </w:r>
      <w:r w:rsidRPr="00612C64">
        <w:rPr>
          <w:rFonts w:cstheme="minorHAnsi"/>
          <w:sz w:val="24"/>
          <w:szCs w:val="24"/>
        </w:rPr>
        <w:t xml:space="preserve"> at Hadrian’s Wall celebrations,)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lastRenderedPageBreak/>
        <w:t xml:space="preserve">• </w:t>
      </w:r>
      <w:r w:rsidRPr="00612C64">
        <w:rPr>
          <w:rFonts w:cstheme="minorHAnsi"/>
          <w:i/>
          <w:iCs/>
          <w:sz w:val="24"/>
          <w:szCs w:val="24"/>
        </w:rPr>
        <w:t>The Great Journey</w:t>
      </w:r>
      <w:r w:rsidRPr="00612C64">
        <w:rPr>
          <w:rFonts w:cstheme="minorHAnsi"/>
          <w:sz w:val="24"/>
          <w:szCs w:val="24"/>
        </w:rPr>
        <w:t xml:space="preserve">, Stefan Behr / </w:t>
      </w:r>
      <w:proofErr w:type="spellStart"/>
      <w:r w:rsidRPr="00612C64">
        <w:rPr>
          <w:rFonts w:cstheme="minorHAnsi"/>
          <w:sz w:val="24"/>
          <w:szCs w:val="24"/>
        </w:rPr>
        <w:t>Theater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Anu</w:t>
      </w:r>
      <w:proofErr w:type="spellEnd"/>
      <w:r w:rsidRPr="00612C64">
        <w:rPr>
          <w:rFonts w:cstheme="minorHAnsi"/>
          <w:sz w:val="24"/>
          <w:szCs w:val="24"/>
        </w:rPr>
        <w:t xml:space="preserve"> (2008, experiential outdoor theatre installation)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Pr="00612C64">
        <w:rPr>
          <w:rFonts w:cstheme="minorHAnsi"/>
          <w:i/>
          <w:iCs/>
          <w:sz w:val="24"/>
          <w:szCs w:val="24"/>
        </w:rPr>
        <w:t>Pina Bausch – Dance Theatre</w:t>
      </w:r>
      <w:r w:rsidRPr="00612C64">
        <w:rPr>
          <w:rFonts w:cstheme="minorHAnsi"/>
          <w:sz w:val="24"/>
          <w:szCs w:val="24"/>
        </w:rPr>
        <w:t>, Norbert Servos (2008, monograph)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Pr="00612C64">
        <w:rPr>
          <w:rFonts w:cstheme="minorHAnsi"/>
          <w:i/>
          <w:sz w:val="24"/>
          <w:szCs w:val="24"/>
        </w:rPr>
        <w:t>Joseph Beuys – Parallel Processes</w:t>
      </w:r>
      <w:r w:rsidRPr="00612C64">
        <w:rPr>
          <w:rFonts w:cstheme="minorHAnsi"/>
          <w:sz w:val="24"/>
          <w:szCs w:val="24"/>
        </w:rPr>
        <w:t xml:space="preserve"> (2007, monograph)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Novel extracts and short fiction by novelists including Martin </w:t>
      </w:r>
      <w:proofErr w:type="spellStart"/>
      <w:r w:rsidRPr="00612C64">
        <w:rPr>
          <w:rFonts w:cstheme="minorHAnsi"/>
          <w:sz w:val="24"/>
          <w:szCs w:val="24"/>
        </w:rPr>
        <w:t>Mosebach</w:t>
      </w:r>
      <w:proofErr w:type="spellEnd"/>
      <w:r w:rsidRPr="00612C64">
        <w:rPr>
          <w:rFonts w:cstheme="minorHAnsi"/>
          <w:sz w:val="24"/>
          <w:szCs w:val="24"/>
        </w:rPr>
        <w:t xml:space="preserve">, Iris </w:t>
      </w:r>
      <w:proofErr w:type="spellStart"/>
      <w:r w:rsidRPr="00612C64">
        <w:rPr>
          <w:rFonts w:cstheme="minorHAnsi"/>
          <w:sz w:val="24"/>
          <w:szCs w:val="24"/>
        </w:rPr>
        <w:t>Hanika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Feridun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Zaimoglu</w:t>
      </w:r>
      <w:proofErr w:type="spellEnd"/>
      <w:r w:rsidRPr="00612C64">
        <w:rPr>
          <w:rFonts w:cstheme="minorHAnsi"/>
          <w:sz w:val="24"/>
          <w:szCs w:val="24"/>
        </w:rPr>
        <w:t xml:space="preserve">, Antonio </w:t>
      </w:r>
      <w:proofErr w:type="spellStart"/>
      <w:r w:rsidRPr="00612C64">
        <w:rPr>
          <w:rFonts w:cstheme="minorHAnsi"/>
          <w:sz w:val="24"/>
          <w:szCs w:val="24"/>
        </w:rPr>
        <w:t>Fian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Eleonore</w:t>
      </w:r>
      <w:proofErr w:type="spellEnd"/>
      <w:r w:rsidRPr="00612C64">
        <w:rPr>
          <w:rFonts w:cstheme="minorHAnsi"/>
          <w:sz w:val="24"/>
          <w:szCs w:val="24"/>
        </w:rPr>
        <w:t xml:space="preserve"> Frey, Christiane </w:t>
      </w:r>
      <w:proofErr w:type="spellStart"/>
      <w:r w:rsidRPr="00612C64">
        <w:rPr>
          <w:rFonts w:cstheme="minorHAnsi"/>
          <w:sz w:val="24"/>
          <w:szCs w:val="24"/>
        </w:rPr>
        <w:t>Rösinger</w:t>
      </w:r>
      <w:proofErr w:type="spellEnd"/>
      <w:r w:rsidRPr="00612C64">
        <w:rPr>
          <w:rFonts w:cstheme="minorHAnsi"/>
          <w:sz w:val="24"/>
          <w:szCs w:val="24"/>
        </w:rPr>
        <w:t xml:space="preserve">, Kristof Magnusson, Thomas </w:t>
      </w:r>
      <w:proofErr w:type="spellStart"/>
      <w:r w:rsidRPr="00612C64">
        <w:rPr>
          <w:rFonts w:cstheme="minorHAnsi"/>
          <w:sz w:val="24"/>
          <w:szCs w:val="24"/>
        </w:rPr>
        <w:t>Brüssig</w:t>
      </w:r>
      <w:proofErr w:type="spellEnd"/>
      <w:r w:rsidRPr="00612C64">
        <w:rPr>
          <w:rFonts w:cstheme="minorHAnsi"/>
          <w:sz w:val="24"/>
          <w:szCs w:val="24"/>
        </w:rPr>
        <w:t xml:space="preserve">, Thomas </w:t>
      </w:r>
      <w:proofErr w:type="spellStart"/>
      <w:r w:rsidRPr="00612C64">
        <w:rPr>
          <w:rFonts w:cstheme="minorHAnsi"/>
          <w:sz w:val="24"/>
          <w:szCs w:val="24"/>
        </w:rPr>
        <w:t>Melle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Tino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Hanekamp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Ilsa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Aichinger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Rafik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Schami</w:t>
      </w:r>
      <w:proofErr w:type="spellEnd"/>
      <w:r w:rsidRPr="00612C64">
        <w:rPr>
          <w:rFonts w:cstheme="minorHAnsi"/>
          <w:sz w:val="24"/>
          <w:szCs w:val="24"/>
        </w:rPr>
        <w:t xml:space="preserve">, Ronald </w:t>
      </w:r>
      <w:proofErr w:type="spellStart"/>
      <w:r w:rsidRPr="00612C64">
        <w:rPr>
          <w:rFonts w:cstheme="minorHAnsi"/>
          <w:sz w:val="24"/>
          <w:szCs w:val="24"/>
        </w:rPr>
        <w:t>Schimmelpfennig</w:t>
      </w:r>
      <w:proofErr w:type="spellEnd"/>
      <w:r w:rsidRPr="00612C64">
        <w:rPr>
          <w:rFonts w:cstheme="minorHAnsi"/>
          <w:sz w:val="24"/>
          <w:szCs w:val="24"/>
        </w:rPr>
        <w:t xml:space="preserve">, Ulrich Pelzer, Marlene </w:t>
      </w:r>
      <w:proofErr w:type="spellStart"/>
      <w:r w:rsidRPr="00612C64">
        <w:rPr>
          <w:rFonts w:cstheme="minorHAnsi"/>
          <w:sz w:val="24"/>
          <w:szCs w:val="24"/>
        </w:rPr>
        <w:t>Streeruwitz</w:t>
      </w:r>
      <w:proofErr w:type="spellEnd"/>
      <w:r w:rsidRPr="00612C64">
        <w:rPr>
          <w:rFonts w:cstheme="minorHAnsi"/>
          <w:sz w:val="24"/>
          <w:szCs w:val="24"/>
        </w:rPr>
        <w:t xml:space="preserve">, Uwe </w:t>
      </w:r>
      <w:proofErr w:type="spellStart"/>
      <w:r w:rsidRPr="00612C64">
        <w:rPr>
          <w:rFonts w:cstheme="minorHAnsi"/>
          <w:sz w:val="24"/>
          <w:szCs w:val="24"/>
        </w:rPr>
        <w:t>Preuss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Reinhard</w:t>
      </w:r>
      <w:proofErr w:type="spellEnd"/>
      <w:r w:rsidRPr="00612C64">
        <w:rPr>
          <w:rFonts w:cstheme="minorHAnsi"/>
          <w:sz w:val="24"/>
          <w:szCs w:val="24"/>
        </w:rPr>
        <w:t xml:space="preserve"> Kaiser-</w:t>
      </w:r>
      <w:proofErr w:type="spellStart"/>
      <w:r w:rsidRPr="00612C64">
        <w:rPr>
          <w:rFonts w:cstheme="minorHAnsi"/>
          <w:sz w:val="24"/>
          <w:szCs w:val="24"/>
        </w:rPr>
        <w:t>Mühlecker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Detlef</w:t>
      </w:r>
      <w:proofErr w:type="spellEnd"/>
      <w:r w:rsidRPr="00612C64">
        <w:rPr>
          <w:rFonts w:cstheme="minorHAnsi"/>
          <w:sz w:val="24"/>
          <w:szCs w:val="24"/>
        </w:rPr>
        <w:t xml:space="preserve"> Meyer, Julia Weber, Astrid Rosenfeld... (2005-current, mostly for foreign rights sales, published online (</w:t>
      </w:r>
      <w:r w:rsidRPr="00BB5C3E">
        <w:rPr>
          <w:rFonts w:cstheme="minorHAnsi"/>
          <w:i/>
          <w:sz w:val="24"/>
          <w:szCs w:val="24"/>
        </w:rPr>
        <w:t>New Books in German</w:t>
      </w:r>
      <w:r w:rsidRPr="00612C64">
        <w:rPr>
          <w:rFonts w:cstheme="minorHAnsi"/>
          <w:sz w:val="24"/>
          <w:szCs w:val="24"/>
        </w:rPr>
        <w:t xml:space="preserve">, no-mans-land.org), in anthologies, art books </w:t>
      </w:r>
      <w:proofErr w:type="spellStart"/>
      <w:r w:rsidRPr="00612C64">
        <w:rPr>
          <w:rFonts w:cstheme="minorHAnsi"/>
          <w:sz w:val="24"/>
          <w:szCs w:val="24"/>
        </w:rPr>
        <w:t>etc</w:t>
      </w:r>
      <w:proofErr w:type="spellEnd"/>
      <w:r w:rsidRPr="00612C64">
        <w:rPr>
          <w:rFonts w:cstheme="minorHAnsi"/>
          <w:sz w:val="24"/>
          <w:szCs w:val="24"/>
        </w:rPr>
        <w:t>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Poems by Ron Winkler, Daniela </w:t>
      </w:r>
      <w:proofErr w:type="spellStart"/>
      <w:r w:rsidRPr="00612C64">
        <w:rPr>
          <w:rFonts w:cstheme="minorHAnsi"/>
          <w:sz w:val="24"/>
          <w:szCs w:val="24"/>
        </w:rPr>
        <w:t>Seel</w:t>
      </w:r>
      <w:proofErr w:type="spellEnd"/>
      <w:r w:rsidRPr="00612C64">
        <w:rPr>
          <w:rFonts w:cstheme="minorHAnsi"/>
          <w:sz w:val="24"/>
          <w:szCs w:val="24"/>
        </w:rPr>
        <w:t xml:space="preserve">, Norbert Lange, Carl-Christian </w:t>
      </w:r>
      <w:proofErr w:type="spellStart"/>
      <w:r w:rsidRPr="00612C64">
        <w:rPr>
          <w:rFonts w:cstheme="minorHAnsi"/>
          <w:sz w:val="24"/>
          <w:szCs w:val="24"/>
        </w:rPr>
        <w:t>Elze</w:t>
      </w:r>
      <w:proofErr w:type="spellEnd"/>
      <w:r w:rsidRPr="00612C64">
        <w:rPr>
          <w:rFonts w:cstheme="minorHAnsi"/>
          <w:sz w:val="24"/>
          <w:szCs w:val="24"/>
        </w:rPr>
        <w:t xml:space="preserve">, Volker </w:t>
      </w:r>
      <w:proofErr w:type="spellStart"/>
      <w:r w:rsidRPr="00612C64">
        <w:rPr>
          <w:rFonts w:cstheme="minorHAnsi"/>
          <w:sz w:val="24"/>
          <w:szCs w:val="24"/>
        </w:rPr>
        <w:t>Sielaff</w:t>
      </w:r>
      <w:proofErr w:type="spellEnd"/>
      <w:r w:rsidRPr="00612C64">
        <w:rPr>
          <w:rFonts w:cstheme="minorHAnsi"/>
          <w:sz w:val="24"/>
          <w:szCs w:val="24"/>
        </w:rPr>
        <w:t xml:space="preserve">, Tina </w:t>
      </w:r>
      <w:proofErr w:type="spellStart"/>
      <w:r w:rsidRPr="00612C64">
        <w:rPr>
          <w:rFonts w:cstheme="minorHAnsi"/>
          <w:sz w:val="24"/>
          <w:szCs w:val="24"/>
        </w:rPr>
        <w:t>Stroheker</w:t>
      </w:r>
      <w:proofErr w:type="spellEnd"/>
      <w:r w:rsidRPr="00612C64">
        <w:rPr>
          <w:rFonts w:cstheme="minorHAnsi"/>
          <w:sz w:val="24"/>
          <w:szCs w:val="24"/>
        </w:rPr>
        <w:t xml:space="preserve">, Axel Schulze, Kurt </w:t>
      </w:r>
      <w:proofErr w:type="spellStart"/>
      <w:r w:rsidRPr="00612C64">
        <w:rPr>
          <w:rFonts w:cstheme="minorHAnsi"/>
          <w:sz w:val="24"/>
          <w:szCs w:val="24"/>
        </w:rPr>
        <w:t>Drawert</w:t>
      </w:r>
      <w:proofErr w:type="spellEnd"/>
      <w:r w:rsidRPr="00612C64">
        <w:rPr>
          <w:rFonts w:cstheme="minorHAnsi"/>
          <w:sz w:val="24"/>
          <w:szCs w:val="24"/>
        </w:rPr>
        <w:t xml:space="preserve">… (2005-current, mostly on no-mans-land.com and in </w:t>
      </w:r>
      <w:r w:rsidRPr="00612C64">
        <w:rPr>
          <w:rFonts w:cstheme="minorHAnsi"/>
          <w:i/>
          <w:sz w:val="24"/>
          <w:szCs w:val="24"/>
        </w:rPr>
        <w:t>Modern Poetry in Translation</w:t>
      </w:r>
      <w:r w:rsidRPr="00612C64">
        <w:rPr>
          <w:rFonts w:cstheme="minorHAnsi"/>
          <w:sz w:val="24"/>
          <w:szCs w:val="24"/>
        </w:rPr>
        <w:t>)</w:t>
      </w:r>
    </w:p>
    <w:p w:rsidR="009B20FB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Numerous non-fiction texts for gallery catalogues, concert programmes and liner notes</w:t>
      </w:r>
      <w:r w:rsidR="00BB5C3E">
        <w:rPr>
          <w:rFonts w:cstheme="minorHAnsi"/>
          <w:sz w:val="24"/>
          <w:szCs w:val="24"/>
        </w:rPr>
        <w:t xml:space="preserve">, </w:t>
      </w:r>
      <w:r w:rsidRPr="00612C64">
        <w:rPr>
          <w:rFonts w:cstheme="minorHAnsi"/>
          <w:sz w:val="24"/>
          <w:szCs w:val="24"/>
        </w:rPr>
        <w:t>publicity for dance and theatre companies, publishers and literary institutions in Germany, Austria and Switzerland (2003-current)</w:t>
      </w:r>
    </w:p>
    <w:p w:rsidR="00285184" w:rsidRPr="00612C64" w:rsidRDefault="009B20FB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Various academic essays, including work for the Max Planck Institute for the History of Sc</w:t>
      </w:r>
      <w:r w:rsidR="00285184" w:rsidRPr="00612C64">
        <w:rPr>
          <w:rFonts w:cstheme="minorHAnsi"/>
          <w:sz w:val="24"/>
          <w:szCs w:val="24"/>
        </w:rPr>
        <w:t>ience, Berlin</w:t>
      </w:r>
    </w:p>
    <w:p w:rsidR="00B60BB4" w:rsidRPr="00612C64" w:rsidRDefault="00285184" w:rsidP="009B2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C</w:t>
      </w:r>
      <w:r w:rsidR="009B20FB" w:rsidRPr="00612C64">
        <w:rPr>
          <w:rFonts w:cstheme="minorHAnsi"/>
          <w:sz w:val="24"/>
          <w:szCs w:val="24"/>
        </w:rPr>
        <w:t xml:space="preserve">itations from German for various academics, including </w:t>
      </w:r>
      <w:proofErr w:type="spellStart"/>
      <w:r w:rsidR="009B20FB" w:rsidRPr="00612C64">
        <w:rPr>
          <w:rFonts w:cstheme="minorHAnsi"/>
          <w:sz w:val="24"/>
          <w:szCs w:val="24"/>
        </w:rPr>
        <w:t>Geertje</w:t>
      </w:r>
      <w:proofErr w:type="spellEnd"/>
      <w:r w:rsidR="009B20FB" w:rsidRPr="00612C64">
        <w:rPr>
          <w:rFonts w:cstheme="minorHAnsi"/>
          <w:sz w:val="24"/>
          <w:szCs w:val="24"/>
        </w:rPr>
        <w:t xml:space="preserve"> </w:t>
      </w:r>
      <w:proofErr w:type="spellStart"/>
      <w:r w:rsidR="009B20FB" w:rsidRPr="00612C64">
        <w:rPr>
          <w:rFonts w:cstheme="minorHAnsi"/>
          <w:sz w:val="24"/>
          <w:szCs w:val="24"/>
        </w:rPr>
        <w:t>Mak</w:t>
      </w:r>
      <w:proofErr w:type="spellEnd"/>
      <w:r w:rsidR="009B20FB" w:rsidRPr="00612C64">
        <w:rPr>
          <w:rFonts w:cstheme="minorHAnsi"/>
          <w:sz w:val="24"/>
          <w:szCs w:val="24"/>
        </w:rPr>
        <w:t xml:space="preserve">, for her book </w:t>
      </w:r>
      <w:r w:rsidR="009B20FB" w:rsidRPr="00612C64">
        <w:rPr>
          <w:rFonts w:cstheme="minorHAnsi"/>
          <w:i/>
          <w:sz w:val="24"/>
          <w:szCs w:val="24"/>
        </w:rPr>
        <w:t>Doubting Sex</w:t>
      </w:r>
      <w:r w:rsidR="00BB5C3E">
        <w:rPr>
          <w:rFonts w:cstheme="minorHAnsi"/>
          <w:sz w:val="24"/>
          <w:szCs w:val="24"/>
        </w:rPr>
        <w:t xml:space="preserve"> (</w:t>
      </w:r>
      <w:r w:rsidR="009B20FB" w:rsidRPr="00612C64">
        <w:rPr>
          <w:rFonts w:cstheme="minorHAnsi"/>
          <w:sz w:val="24"/>
          <w:szCs w:val="24"/>
        </w:rPr>
        <w:t xml:space="preserve">extensive passages from </w:t>
      </w:r>
      <w:r w:rsidR="009B20FB" w:rsidRPr="00612C64">
        <w:rPr>
          <w:rFonts w:cstheme="minorHAnsi"/>
          <w:i/>
          <w:sz w:val="24"/>
          <w:szCs w:val="24"/>
        </w:rPr>
        <w:t xml:space="preserve">Au seines Mannes </w:t>
      </w:r>
      <w:proofErr w:type="spellStart"/>
      <w:r w:rsidR="009B20FB" w:rsidRPr="00612C64">
        <w:rPr>
          <w:rFonts w:cstheme="minorHAnsi"/>
          <w:i/>
          <w:sz w:val="24"/>
          <w:szCs w:val="24"/>
        </w:rPr>
        <w:t>Mädchenjarhen</w:t>
      </w:r>
      <w:proofErr w:type="spellEnd"/>
      <w:r w:rsidR="009B20FB" w:rsidRPr="00612C64">
        <w:rPr>
          <w:rFonts w:cstheme="minorHAnsi"/>
          <w:sz w:val="24"/>
          <w:szCs w:val="24"/>
        </w:rPr>
        <w:t xml:space="preserve"> by N O Body</w:t>
      </w:r>
      <w:r w:rsidR="00BB5C3E">
        <w:rPr>
          <w:rFonts w:cstheme="minorHAnsi"/>
          <w:sz w:val="24"/>
          <w:szCs w:val="24"/>
        </w:rPr>
        <w:t>)</w:t>
      </w:r>
      <w:r w:rsidR="009B20FB" w:rsidRPr="00612C64">
        <w:rPr>
          <w:rFonts w:cstheme="minorHAnsi"/>
          <w:sz w:val="24"/>
          <w:szCs w:val="24"/>
        </w:rPr>
        <w:t xml:space="preserve">; letters and papers for US academic </w:t>
      </w:r>
      <w:proofErr w:type="spellStart"/>
      <w:r w:rsidR="009B20FB" w:rsidRPr="00612C64">
        <w:rPr>
          <w:rFonts w:cstheme="minorHAnsi"/>
          <w:sz w:val="24"/>
          <w:szCs w:val="24"/>
        </w:rPr>
        <w:t>Bernth</w:t>
      </w:r>
      <w:proofErr w:type="spellEnd"/>
      <w:r w:rsidR="009B20FB"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Lindfors</w:t>
      </w:r>
      <w:proofErr w:type="spellEnd"/>
      <w:r w:rsidRPr="00612C64">
        <w:rPr>
          <w:rFonts w:cstheme="minorHAnsi"/>
          <w:sz w:val="24"/>
          <w:szCs w:val="24"/>
        </w:rPr>
        <w:t xml:space="preserve"> on Ira Aldridge</w:t>
      </w:r>
      <w:r w:rsidR="00BB5C3E">
        <w:rPr>
          <w:rFonts w:cstheme="minorHAnsi"/>
          <w:sz w:val="24"/>
          <w:szCs w:val="24"/>
        </w:rPr>
        <w:t>,</w:t>
      </w:r>
      <w:r w:rsidRPr="00612C64">
        <w:rPr>
          <w:rFonts w:cstheme="minorHAnsi"/>
          <w:sz w:val="24"/>
          <w:szCs w:val="24"/>
        </w:rPr>
        <w:t xml:space="preserve"> etc</w:t>
      </w:r>
      <w:r w:rsidR="00BB5C3E">
        <w:rPr>
          <w:rFonts w:cstheme="minorHAnsi"/>
          <w:sz w:val="24"/>
          <w:szCs w:val="24"/>
        </w:rPr>
        <w:t>…</w:t>
      </w:r>
    </w:p>
    <w:p w:rsidR="00E8643E" w:rsidRDefault="00E8643E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B5C3E" w:rsidRPr="00612C64" w:rsidRDefault="00BB5C3E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60BB4" w:rsidRPr="00612C64" w:rsidRDefault="00335C47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612C64">
        <w:rPr>
          <w:rFonts w:cstheme="minorHAnsi"/>
          <w:b/>
          <w:bCs/>
          <w:sz w:val="28"/>
          <w:szCs w:val="28"/>
        </w:rPr>
        <w:t>As Educator</w:t>
      </w:r>
    </w:p>
    <w:p w:rsidR="00707F45" w:rsidRPr="00612C64" w:rsidRDefault="00707F45" w:rsidP="00707F4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Workshop leader</w:t>
      </w:r>
      <w:r w:rsidR="00F42505" w:rsidRPr="00612C64">
        <w:rPr>
          <w:rFonts w:cstheme="minorHAnsi"/>
          <w:sz w:val="24"/>
          <w:szCs w:val="24"/>
        </w:rPr>
        <w:t xml:space="preserve"> and organiser</w:t>
      </w:r>
      <w:r w:rsidRPr="00612C64">
        <w:rPr>
          <w:rFonts w:cstheme="minorHAnsi"/>
          <w:sz w:val="24"/>
          <w:szCs w:val="24"/>
        </w:rPr>
        <w:t xml:space="preserve">, </w:t>
      </w:r>
      <w:r w:rsidR="00D7386D" w:rsidRPr="00612C64">
        <w:rPr>
          <w:rFonts w:cstheme="minorHAnsi"/>
          <w:sz w:val="24"/>
          <w:szCs w:val="24"/>
        </w:rPr>
        <w:t xml:space="preserve">monthly </w:t>
      </w:r>
      <w:r w:rsidRPr="00612C64">
        <w:rPr>
          <w:rFonts w:cstheme="minorHAnsi"/>
          <w:sz w:val="24"/>
          <w:szCs w:val="24"/>
        </w:rPr>
        <w:t>Translators Workshop DE&gt;EN, Goethe-</w:t>
      </w:r>
      <w:proofErr w:type="spellStart"/>
      <w:r w:rsidRPr="00612C64">
        <w:rPr>
          <w:rFonts w:cstheme="minorHAnsi"/>
          <w:sz w:val="24"/>
          <w:szCs w:val="24"/>
        </w:rPr>
        <w:t>Insitut</w:t>
      </w:r>
      <w:proofErr w:type="spellEnd"/>
      <w:r w:rsidRPr="00612C64">
        <w:rPr>
          <w:rFonts w:cstheme="minorHAnsi"/>
          <w:sz w:val="24"/>
          <w:szCs w:val="24"/>
        </w:rPr>
        <w:t>, London (2015-current)</w:t>
      </w:r>
      <w:r w:rsidR="00335C47" w:rsidRPr="00612C64">
        <w:rPr>
          <w:rFonts w:cstheme="minorHAnsi"/>
          <w:sz w:val="24"/>
          <w:szCs w:val="24"/>
        </w:rPr>
        <w:t>. Participants bring texts they are working on for group feedback. As well as</w:t>
      </w:r>
      <w:r w:rsidR="00E342C5" w:rsidRPr="00612C64">
        <w:rPr>
          <w:rFonts w:cstheme="minorHAnsi"/>
          <w:sz w:val="24"/>
          <w:szCs w:val="24"/>
        </w:rPr>
        <w:t xml:space="preserve"> the nominal role of</w:t>
      </w:r>
      <w:r w:rsidR="00335C47" w:rsidRPr="00612C64">
        <w:rPr>
          <w:rFonts w:cstheme="minorHAnsi"/>
          <w:sz w:val="24"/>
          <w:szCs w:val="24"/>
        </w:rPr>
        <w:t xml:space="preserve"> facilitating discussion </w:t>
      </w:r>
      <w:r w:rsidR="00E342C5" w:rsidRPr="00612C64">
        <w:rPr>
          <w:rFonts w:cstheme="minorHAnsi"/>
          <w:sz w:val="24"/>
          <w:szCs w:val="24"/>
        </w:rPr>
        <w:t>this</w:t>
      </w:r>
      <w:r w:rsidR="00335C47" w:rsidRPr="00612C64">
        <w:rPr>
          <w:rFonts w:cstheme="minorHAnsi"/>
          <w:sz w:val="24"/>
          <w:szCs w:val="24"/>
        </w:rPr>
        <w:t xml:space="preserve"> effectively involves teaching and mentoring.</w:t>
      </w:r>
    </w:p>
    <w:p w:rsidR="00D7386D" w:rsidRPr="00612C64" w:rsidRDefault="00D7386D" w:rsidP="00D738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Co-organised</w:t>
      </w:r>
      <w:r w:rsidR="005A1BD0" w:rsidRPr="00612C64">
        <w:rPr>
          <w:rFonts w:cstheme="minorHAnsi"/>
          <w:sz w:val="24"/>
          <w:szCs w:val="24"/>
        </w:rPr>
        <w:t xml:space="preserve"> and co-presented</w:t>
      </w:r>
      <w:r w:rsidRPr="00612C64">
        <w:rPr>
          <w:rFonts w:cstheme="minorHAnsi"/>
          <w:sz w:val="24"/>
          <w:szCs w:val="24"/>
        </w:rPr>
        <w:t xml:space="preserve"> one-day German-English translators’ seminar together with Katy Derbyshire, informal pilot for an annual event. (July 2019)</w:t>
      </w:r>
    </w:p>
    <w:p w:rsidR="00707F45" w:rsidRPr="00612C64" w:rsidRDefault="00707F45" w:rsidP="00707F4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Rotating workshop leader, Greenwich Poetry Workshop (2016-</w:t>
      </w:r>
      <w:r w:rsidR="00E342C5" w:rsidRPr="00612C64">
        <w:rPr>
          <w:rFonts w:cstheme="minorHAnsi"/>
          <w:sz w:val="24"/>
          <w:szCs w:val="24"/>
        </w:rPr>
        <w:t>2020</w:t>
      </w:r>
      <w:r w:rsidRPr="00612C64">
        <w:rPr>
          <w:rFonts w:cstheme="minorHAnsi"/>
          <w:sz w:val="24"/>
          <w:szCs w:val="24"/>
        </w:rPr>
        <w:t>)</w:t>
      </w:r>
    </w:p>
    <w:p w:rsidR="00B60BB4" w:rsidRPr="00612C64" w:rsidRDefault="00707F45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Translation teacher for the IOL Diploma in Translation, German&gt;English, </w:t>
      </w:r>
      <w:proofErr w:type="spellStart"/>
      <w:r w:rsidRPr="00612C64">
        <w:rPr>
          <w:rFonts w:cstheme="minorHAnsi"/>
          <w:sz w:val="24"/>
          <w:szCs w:val="24"/>
        </w:rPr>
        <w:t>Akademie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für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Fremdsprachen</w:t>
      </w:r>
      <w:proofErr w:type="spellEnd"/>
      <w:r w:rsidRPr="00612C64">
        <w:rPr>
          <w:rFonts w:cstheme="minorHAnsi"/>
          <w:sz w:val="24"/>
          <w:szCs w:val="24"/>
        </w:rPr>
        <w:t>, Berlin (2007-2012)</w:t>
      </w:r>
    </w:p>
    <w:p w:rsidR="00707F45" w:rsidRPr="00612C64" w:rsidRDefault="00707F45" w:rsidP="00707F4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Freelance EFL teacher, Berlin (2001-3)</w:t>
      </w:r>
    </w:p>
    <w:p w:rsidR="00B60BB4" w:rsidRPr="00612C64" w:rsidRDefault="00B60BB4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8643E" w:rsidRPr="00612C64" w:rsidRDefault="00E8643E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60BB4" w:rsidRPr="00612C64" w:rsidRDefault="002F3BCF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612C64">
        <w:rPr>
          <w:rFonts w:cstheme="minorHAnsi"/>
          <w:b/>
          <w:bCs/>
          <w:sz w:val="28"/>
          <w:szCs w:val="28"/>
        </w:rPr>
        <w:t>Organising</w:t>
      </w:r>
      <w:r w:rsidR="00BB5C3E">
        <w:rPr>
          <w:rFonts w:cstheme="minorHAnsi"/>
          <w:b/>
          <w:bCs/>
          <w:sz w:val="28"/>
          <w:szCs w:val="28"/>
        </w:rPr>
        <w:t>, engagement and other work, paid/voluntary</w:t>
      </w:r>
    </w:p>
    <w:p w:rsidR="005A1BD0" w:rsidRPr="00612C64" w:rsidRDefault="005A1BD0" w:rsidP="005A1B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Panellist at Translators’ Symposium, talking on collaboration in poetry translation.</w:t>
      </w:r>
    </w:p>
    <w:p w:rsidR="00EB144D" w:rsidRPr="00612C64" w:rsidRDefault="00EB144D" w:rsidP="00EB14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Guest poetry editor, </w:t>
      </w:r>
      <w:r w:rsidR="00D73536" w:rsidRPr="00612C64">
        <w:rPr>
          <w:rFonts w:cstheme="minorHAnsi"/>
          <w:sz w:val="24"/>
          <w:szCs w:val="24"/>
        </w:rPr>
        <w:t>n</w:t>
      </w:r>
      <w:r w:rsidRPr="00612C64">
        <w:rPr>
          <w:rFonts w:cstheme="minorHAnsi"/>
          <w:sz w:val="24"/>
          <w:szCs w:val="24"/>
        </w:rPr>
        <w:t>o-mans</w:t>
      </w:r>
      <w:r w:rsidR="00D73536" w:rsidRPr="00612C64">
        <w:rPr>
          <w:rFonts w:cstheme="minorHAnsi"/>
          <w:sz w:val="24"/>
          <w:szCs w:val="24"/>
        </w:rPr>
        <w:t>-</w:t>
      </w:r>
      <w:r w:rsidRPr="00612C64">
        <w:rPr>
          <w:rFonts w:cstheme="minorHAnsi"/>
          <w:sz w:val="24"/>
          <w:szCs w:val="24"/>
        </w:rPr>
        <w:t>land.org (2018)</w:t>
      </w:r>
    </w:p>
    <w:p w:rsidR="00881811" w:rsidRPr="00612C64" w:rsidRDefault="00881811" w:rsidP="008818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Pr="00612C64">
        <w:rPr>
          <w:rFonts w:cstheme="minorHAnsi"/>
          <w:i/>
          <w:sz w:val="24"/>
          <w:szCs w:val="24"/>
        </w:rPr>
        <w:t>Pina Bausch Uncut: Interviews and Speeches</w:t>
      </w:r>
      <w:r w:rsidRPr="00612C64">
        <w:rPr>
          <w:rFonts w:cstheme="minorHAnsi"/>
          <w:sz w:val="24"/>
          <w:szCs w:val="24"/>
        </w:rPr>
        <w:t>: editor and project manager for this book</w:t>
      </w:r>
      <w:r w:rsidR="00CF7C1B">
        <w:rPr>
          <w:rFonts w:cstheme="minorHAnsi"/>
          <w:sz w:val="24"/>
          <w:szCs w:val="24"/>
        </w:rPr>
        <w:t>, co-ordinating other translators</w:t>
      </w:r>
      <w:r w:rsidRPr="00612C64">
        <w:rPr>
          <w:rFonts w:cstheme="minorHAnsi"/>
          <w:sz w:val="24"/>
          <w:szCs w:val="24"/>
        </w:rPr>
        <w:t xml:space="preserve"> on behalf of </w:t>
      </w:r>
      <w:r w:rsidR="00F83D16" w:rsidRPr="00612C64">
        <w:rPr>
          <w:rFonts w:cstheme="minorHAnsi"/>
          <w:sz w:val="24"/>
          <w:szCs w:val="24"/>
        </w:rPr>
        <w:t xml:space="preserve">the </w:t>
      </w:r>
      <w:r w:rsidRPr="00612C64">
        <w:rPr>
          <w:rFonts w:cstheme="minorHAnsi"/>
          <w:sz w:val="24"/>
          <w:szCs w:val="24"/>
        </w:rPr>
        <w:t>Pina Bausch Foundation (</w:t>
      </w:r>
      <w:r w:rsidR="0038482E">
        <w:rPr>
          <w:rFonts w:cstheme="minorHAnsi"/>
          <w:sz w:val="24"/>
          <w:szCs w:val="24"/>
        </w:rPr>
        <w:t>forthcoming</w:t>
      </w:r>
      <w:r w:rsidRPr="00612C64">
        <w:rPr>
          <w:rFonts w:cstheme="minorHAnsi"/>
          <w:sz w:val="24"/>
          <w:szCs w:val="24"/>
        </w:rPr>
        <w:t>)</w:t>
      </w:r>
    </w:p>
    <w:p w:rsidR="004A3584" w:rsidRDefault="00881811" w:rsidP="008818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Translator in Residence, </w:t>
      </w:r>
      <w:proofErr w:type="spellStart"/>
      <w:r w:rsidRPr="00612C64">
        <w:rPr>
          <w:rFonts w:cstheme="minorHAnsi"/>
          <w:sz w:val="24"/>
          <w:szCs w:val="24"/>
        </w:rPr>
        <w:t>Europäisches</w:t>
      </w:r>
      <w:proofErr w:type="spellEnd"/>
      <w:r w:rsidRPr="00612C64">
        <w:rPr>
          <w:rFonts w:cstheme="minorHAnsi"/>
          <w:sz w:val="24"/>
          <w:szCs w:val="24"/>
        </w:rPr>
        <w:t xml:space="preserve"> </w:t>
      </w:r>
      <w:proofErr w:type="spellStart"/>
      <w:r w:rsidRPr="00612C64">
        <w:rPr>
          <w:rFonts w:cstheme="minorHAnsi"/>
          <w:sz w:val="24"/>
          <w:szCs w:val="24"/>
        </w:rPr>
        <w:t>Übersetzerkollegium</w:t>
      </w:r>
      <w:proofErr w:type="spellEnd"/>
      <w:r w:rsidRPr="00612C64">
        <w:rPr>
          <w:rFonts w:cstheme="minorHAnsi"/>
          <w:sz w:val="24"/>
          <w:szCs w:val="24"/>
        </w:rPr>
        <w:t xml:space="preserve">, </w:t>
      </w:r>
      <w:proofErr w:type="spellStart"/>
      <w:r w:rsidRPr="00612C64">
        <w:rPr>
          <w:rFonts w:cstheme="minorHAnsi"/>
          <w:sz w:val="24"/>
          <w:szCs w:val="24"/>
        </w:rPr>
        <w:t>Straelen</w:t>
      </w:r>
      <w:proofErr w:type="spellEnd"/>
      <w:r w:rsidRPr="00612C64">
        <w:rPr>
          <w:rFonts w:cstheme="minorHAnsi"/>
          <w:sz w:val="24"/>
          <w:szCs w:val="24"/>
        </w:rPr>
        <w:t xml:space="preserve"> ()</w:t>
      </w:r>
      <w:r w:rsidR="004A3584" w:rsidRPr="004A3584">
        <w:rPr>
          <w:rFonts w:cstheme="minorHAnsi"/>
          <w:sz w:val="24"/>
          <w:szCs w:val="24"/>
        </w:rPr>
        <w:t xml:space="preserve"> (2014)</w:t>
      </w:r>
    </w:p>
    <w:p w:rsidR="004A3584" w:rsidRDefault="004A3584" w:rsidP="004A358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EÜK</w:t>
      </w:r>
      <w:proofErr w:type="spellEnd"/>
      <w:r>
        <w:rPr>
          <w:rFonts w:cstheme="minorHAnsi"/>
          <w:sz w:val="24"/>
          <w:szCs w:val="24"/>
        </w:rPr>
        <w:t xml:space="preserve"> is a </w:t>
      </w:r>
      <w:r w:rsidRPr="00612C64">
        <w:rPr>
          <w:rFonts w:cstheme="minorHAnsi"/>
          <w:sz w:val="24"/>
          <w:szCs w:val="24"/>
        </w:rPr>
        <w:t>unique retreat</w:t>
      </w:r>
      <w:r>
        <w:rPr>
          <w:rFonts w:cstheme="minorHAnsi"/>
          <w:sz w:val="24"/>
          <w:szCs w:val="24"/>
        </w:rPr>
        <w:t xml:space="preserve"> house,</w:t>
      </w:r>
      <w:r w:rsidRPr="00612C64">
        <w:rPr>
          <w:rFonts w:cstheme="minorHAnsi"/>
          <w:sz w:val="24"/>
          <w:szCs w:val="24"/>
        </w:rPr>
        <w:t xml:space="preserve"> library</w:t>
      </w:r>
      <w:r>
        <w:rPr>
          <w:rFonts w:cstheme="minorHAnsi"/>
          <w:sz w:val="24"/>
          <w:szCs w:val="24"/>
        </w:rPr>
        <w:t>, conference venue, hub, solely for literary translators.</w:t>
      </w:r>
    </w:p>
    <w:p w:rsidR="00881811" w:rsidRPr="004A3584" w:rsidRDefault="004A3584" w:rsidP="004A358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</w:t>
      </w:r>
      <w:proofErr w:type="spellStart"/>
      <w:r>
        <w:rPr>
          <w:rFonts w:cstheme="minorHAnsi"/>
          <w:sz w:val="24"/>
          <w:szCs w:val="24"/>
        </w:rPr>
        <w:t>TIR</w:t>
      </w:r>
      <w:proofErr w:type="spellEnd"/>
      <w:r>
        <w:rPr>
          <w:rFonts w:cstheme="minorHAnsi"/>
          <w:sz w:val="24"/>
          <w:szCs w:val="24"/>
        </w:rPr>
        <w:t xml:space="preserve"> is the temporary </w:t>
      </w:r>
      <w:r w:rsidR="00881811" w:rsidRPr="004A3584">
        <w:rPr>
          <w:rFonts w:cstheme="minorHAnsi"/>
          <w:sz w:val="24"/>
          <w:szCs w:val="24"/>
        </w:rPr>
        <w:t xml:space="preserve">public face of </w:t>
      </w:r>
      <w:r>
        <w:rPr>
          <w:rFonts w:cstheme="minorHAnsi"/>
          <w:sz w:val="24"/>
          <w:szCs w:val="24"/>
        </w:rPr>
        <w:t xml:space="preserve">the </w:t>
      </w:r>
      <w:r w:rsidR="00881811" w:rsidRPr="004A3584">
        <w:rPr>
          <w:rFonts w:cstheme="minorHAnsi"/>
          <w:sz w:val="24"/>
          <w:szCs w:val="24"/>
        </w:rPr>
        <w:t xml:space="preserve">organisation, </w:t>
      </w:r>
      <w:r>
        <w:rPr>
          <w:rFonts w:cstheme="minorHAnsi"/>
          <w:sz w:val="24"/>
          <w:szCs w:val="24"/>
        </w:rPr>
        <w:t xml:space="preserve">giving </w:t>
      </w:r>
      <w:r w:rsidR="00881811" w:rsidRPr="004A3584">
        <w:rPr>
          <w:rFonts w:cstheme="minorHAnsi"/>
          <w:sz w:val="24"/>
          <w:szCs w:val="24"/>
        </w:rPr>
        <w:t>talks</w:t>
      </w:r>
      <w:r>
        <w:rPr>
          <w:rFonts w:cstheme="minorHAnsi"/>
          <w:sz w:val="24"/>
          <w:szCs w:val="24"/>
        </w:rPr>
        <w:t xml:space="preserve"> and interviews</w:t>
      </w:r>
      <w:r w:rsidR="00881811" w:rsidRPr="004A3584">
        <w:rPr>
          <w:rFonts w:cstheme="minorHAnsi"/>
          <w:sz w:val="24"/>
          <w:szCs w:val="24"/>
        </w:rPr>
        <w:t>, communicati</w:t>
      </w:r>
      <w:r>
        <w:rPr>
          <w:rFonts w:cstheme="minorHAnsi"/>
          <w:sz w:val="24"/>
          <w:szCs w:val="24"/>
        </w:rPr>
        <w:t>ng</w:t>
      </w:r>
      <w:r w:rsidR="00881811" w:rsidRPr="004A3584">
        <w:rPr>
          <w:rFonts w:cstheme="minorHAnsi"/>
          <w:sz w:val="24"/>
          <w:szCs w:val="24"/>
        </w:rPr>
        <w:t xml:space="preserve"> and liais</w:t>
      </w:r>
      <w:r>
        <w:rPr>
          <w:rFonts w:cstheme="minorHAnsi"/>
          <w:sz w:val="24"/>
          <w:szCs w:val="24"/>
        </w:rPr>
        <w:t>ing</w:t>
      </w:r>
      <w:r w:rsidR="00881811" w:rsidRPr="004A35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internally, providing </w:t>
      </w:r>
      <w:r w:rsidRPr="004A3584">
        <w:rPr>
          <w:rFonts w:cstheme="minorHAnsi"/>
          <w:sz w:val="24"/>
          <w:szCs w:val="24"/>
        </w:rPr>
        <w:t>pastoral ca</w:t>
      </w:r>
      <w:r>
        <w:rPr>
          <w:rFonts w:cstheme="minorHAnsi"/>
          <w:sz w:val="24"/>
          <w:szCs w:val="24"/>
        </w:rPr>
        <w:t>re of residents and assisting practically.</w:t>
      </w:r>
    </w:p>
    <w:p w:rsidR="00F42505" w:rsidRPr="00612C64" w:rsidRDefault="00F42505" w:rsidP="00F425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w w:val="99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E80C22" w:rsidRPr="00612C64">
        <w:rPr>
          <w:rFonts w:cstheme="minorHAnsi"/>
          <w:sz w:val="24"/>
          <w:szCs w:val="24"/>
        </w:rPr>
        <w:t>K</w:t>
      </w:r>
      <w:r w:rsidRPr="00612C64">
        <w:rPr>
          <w:rFonts w:cstheme="minorHAnsi"/>
          <w:sz w:val="24"/>
          <w:szCs w:val="24"/>
        </w:rPr>
        <w:t xml:space="preserve">ey member of press team campaigning successfully to save an outdoor </w:t>
      </w:r>
      <w:r w:rsidR="00E342C5" w:rsidRPr="00612C64">
        <w:rPr>
          <w:rFonts w:cstheme="minorHAnsi"/>
          <w:sz w:val="24"/>
          <w:szCs w:val="24"/>
        </w:rPr>
        <w:t xml:space="preserve">queer </w:t>
      </w:r>
      <w:r w:rsidRPr="00612C64">
        <w:rPr>
          <w:rFonts w:cstheme="minorHAnsi"/>
          <w:w w:val="99"/>
          <w:sz w:val="24"/>
          <w:szCs w:val="24"/>
        </w:rPr>
        <w:t>cultural venue and community, Berlin (2009-11)</w:t>
      </w:r>
    </w:p>
    <w:p w:rsidR="00F42505" w:rsidRPr="00612C64" w:rsidRDefault="00F42505" w:rsidP="00F425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w w:val="99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E80C22" w:rsidRPr="00612C64">
        <w:rPr>
          <w:rFonts w:cstheme="minorHAnsi"/>
          <w:sz w:val="24"/>
          <w:szCs w:val="24"/>
        </w:rPr>
        <w:t>C</w:t>
      </w:r>
      <w:r w:rsidRPr="00612C64">
        <w:rPr>
          <w:rFonts w:cstheme="minorHAnsi"/>
          <w:sz w:val="24"/>
          <w:szCs w:val="24"/>
        </w:rPr>
        <w:t xml:space="preserve">o-organised </w:t>
      </w:r>
      <w:proofErr w:type="spellStart"/>
      <w:r w:rsidRPr="00612C64">
        <w:rPr>
          <w:rFonts w:cstheme="minorHAnsi"/>
          <w:sz w:val="24"/>
          <w:szCs w:val="24"/>
        </w:rPr>
        <w:t>Entzaubert</w:t>
      </w:r>
      <w:proofErr w:type="spellEnd"/>
      <w:r w:rsidRPr="00612C64">
        <w:rPr>
          <w:rFonts w:cstheme="minorHAnsi"/>
          <w:sz w:val="24"/>
          <w:szCs w:val="24"/>
        </w:rPr>
        <w:t xml:space="preserve"> Film Festival, Berlin, programm</w:t>
      </w:r>
      <w:r w:rsidR="00E80C22" w:rsidRPr="00612C64">
        <w:rPr>
          <w:rFonts w:cstheme="minorHAnsi"/>
          <w:sz w:val="24"/>
          <w:szCs w:val="24"/>
        </w:rPr>
        <w:t>e</w:t>
      </w:r>
      <w:r w:rsidRPr="00612C64">
        <w:rPr>
          <w:rFonts w:cstheme="minorHAnsi"/>
          <w:sz w:val="24"/>
          <w:szCs w:val="24"/>
        </w:rPr>
        <w:t>, promotion, infrastructure (2008-1</w:t>
      </w:r>
      <w:r w:rsidR="00E80C22" w:rsidRPr="00612C64">
        <w:rPr>
          <w:rFonts w:cstheme="minorHAnsi"/>
          <w:sz w:val="24"/>
          <w:szCs w:val="24"/>
        </w:rPr>
        <w:t>1</w:t>
      </w:r>
      <w:r w:rsidRPr="00612C64">
        <w:rPr>
          <w:rFonts w:cstheme="minorHAnsi"/>
          <w:sz w:val="24"/>
          <w:szCs w:val="24"/>
        </w:rPr>
        <w:t>)</w:t>
      </w:r>
    </w:p>
    <w:p w:rsidR="00CD4261" w:rsidRPr="00612C64" w:rsidRDefault="00E80C22" w:rsidP="00CD42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P</w:t>
      </w:r>
      <w:r w:rsidR="00881811" w:rsidRPr="00612C64">
        <w:rPr>
          <w:rFonts w:cstheme="minorHAnsi"/>
          <w:sz w:val="24"/>
          <w:szCs w:val="24"/>
        </w:rPr>
        <w:t xml:space="preserve">articipant in </w:t>
      </w:r>
      <w:r w:rsidR="00881811" w:rsidRPr="00612C64">
        <w:rPr>
          <w:rFonts w:cstheme="minorHAnsi"/>
          <w:i/>
          <w:sz w:val="24"/>
          <w:szCs w:val="24"/>
        </w:rPr>
        <w:t>New Books in German</w:t>
      </w:r>
      <w:r w:rsidR="00881811" w:rsidRPr="00612C64">
        <w:rPr>
          <w:rFonts w:cstheme="minorHAnsi"/>
          <w:sz w:val="24"/>
          <w:szCs w:val="24"/>
        </w:rPr>
        <w:t xml:space="preserve"> editorial meetings, writing readers reports (2008-current)</w:t>
      </w:r>
    </w:p>
    <w:p w:rsidR="00CD4261" w:rsidRPr="00612C64" w:rsidRDefault="00CD4261" w:rsidP="00CD42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E80C22" w:rsidRPr="00612C64">
        <w:rPr>
          <w:rFonts w:cstheme="minorHAnsi"/>
          <w:sz w:val="24"/>
          <w:szCs w:val="24"/>
        </w:rPr>
        <w:t>C</w:t>
      </w:r>
      <w:r w:rsidRPr="00612C64">
        <w:rPr>
          <w:rFonts w:cstheme="minorHAnsi"/>
          <w:sz w:val="24"/>
          <w:szCs w:val="24"/>
        </w:rPr>
        <w:t>o-organised regular benefit concerts and club nights</w:t>
      </w:r>
      <w:r w:rsidR="00F83D16" w:rsidRPr="00612C64">
        <w:rPr>
          <w:rFonts w:cstheme="minorHAnsi"/>
          <w:sz w:val="24"/>
          <w:szCs w:val="24"/>
        </w:rPr>
        <w:t xml:space="preserve"> in Berlin, as well as </w:t>
      </w:r>
      <w:proofErr w:type="spellStart"/>
      <w:r w:rsidR="00F83D16" w:rsidRPr="00612C64">
        <w:rPr>
          <w:rFonts w:cstheme="minorHAnsi"/>
          <w:sz w:val="24"/>
          <w:szCs w:val="24"/>
        </w:rPr>
        <w:t>DJing</w:t>
      </w:r>
      <w:proofErr w:type="spellEnd"/>
      <w:r w:rsidRPr="00612C64">
        <w:rPr>
          <w:rFonts w:cstheme="minorHAnsi"/>
          <w:sz w:val="24"/>
          <w:szCs w:val="24"/>
        </w:rPr>
        <w:t xml:space="preserve"> (2002-12)</w:t>
      </w:r>
    </w:p>
    <w:p w:rsidR="00F83D16" w:rsidRPr="00612C64" w:rsidRDefault="00F83D16" w:rsidP="00F83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lastRenderedPageBreak/>
        <w:t xml:space="preserve">• Props and publicity for Ahmed Shah’s play </w:t>
      </w:r>
      <w:r w:rsidRPr="00612C64">
        <w:rPr>
          <w:rFonts w:cstheme="minorHAnsi"/>
          <w:i/>
          <w:sz w:val="24"/>
          <w:szCs w:val="24"/>
        </w:rPr>
        <w:t>Fugitive TV</w:t>
      </w:r>
      <w:r w:rsidRPr="00612C64">
        <w:rPr>
          <w:rFonts w:cstheme="minorHAnsi"/>
          <w:sz w:val="24"/>
          <w:szCs w:val="24"/>
        </w:rPr>
        <w:t>, various Berlin venues (2004)</w:t>
      </w:r>
    </w:p>
    <w:p w:rsidR="00CD4261" w:rsidRPr="00612C64" w:rsidRDefault="00CD4261" w:rsidP="00CD42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proofErr w:type="spellStart"/>
      <w:r w:rsidRPr="00612C64">
        <w:rPr>
          <w:rFonts w:cstheme="minorHAnsi"/>
          <w:sz w:val="24"/>
          <w:szCs w:val="24"/>
        </w:rPr>
        <w:t>Queeruption</w:t>
      </w:r>
      <w:proofErr w:type="spellEnd"/>
      <w:r w:rsidR="004A3584">
        <w:rPr>
          <w:rFonts w:cstheme="minorHAnsi"/>
          <w:sz w:val="24"/>
          <w:szCs w:val="24"/>
        </w:rPr>
        <w:t xml:space="preserve"> Berlin</w:t>
      </w:r>
      <w:r w:rsidRPr="00612C64">
        <w:rPr>
          <w:rFonts w:cstheme="minorHAnsi"/>
          <w:sz w:val="24"/>
          <w:szCs w:val="24"/>
        </w:rPr>
        <w:t xml:space="preserve">, part of an international arts festival series, co-organised </w:t>
      </w:r>
      <w:r w:rsidR="00BB5C3E">
        <w:rPr>
          <w:rFonts w:cstheme="minorHAnsi"/>
          <w:sz w:val="24"/>
          <w:szCs w:val="24"/>
        </w:rPr>
        <w:t xml:space="preserve">infrastructure, communications </w:t>
      </w:r>
      <w:r w:rsidRPr="00612C64">
        <w:rPr>
          <w:rFonts w:cstheme="minorHAnsi"/>
          <w:sz w:val="24"/>
          <w:szCs w:val="24"/>
        </w:rPr>
        <w:t>and led workshop</w:t>
      </w:r>
      <w:r w:rsidR="00BB5C3E">
        <w:rPr>
          <w:rFonts w:cstheme="minorHAnsi"/>
          <w:sz w:val="24"/>
          <w:szCs w:val="24"/>
        </w:rPr>
        <w:t>s</w:t>
      </w:r>
      <w:r w:rsidRPr="00612C64">
        <w:rPr>
          <w:rFonts w:cstheme="minorHAnsi"/>
          <w:sz w:val="24"/>
          <w:szCs w:val="24"/>
        </w:rPr>
        <w:t xml:space="preserve"> (2003)</w:t>
      </w:r>
    </w:p>
    <w:p w:rsidR="00881811" w:rsidRPr="00612C64" w:rsidRDefault="00881811" w:rsidP="008818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E80C22" w:rsidRPr="00612C64">
        <w:rPr>
          <w:rFonts w:cstheme="minorHAnsi"/>
          <w:sz w:val="24"/>
          <w:szCs w:val="24"/>
        </w:rPr>
        <w:t>V</w:t>
      </w:r>
      <w:r w:rsidRPr="00612C64">
        <w:rPr>
          <w:rFonts w:cstheme="minorHAnsi"/>
          <w:sz w:val="24"/>
          <w:szCs w:val="24"/>
        </w:rPr>
        <w:t>olunteered at city farm, Berlin – practical work, management, supervision, education (2001-7)</w:t>
      </w:r>
    </w:p>
    <w:p w:rsidR="00881811" w:rsidRPr="00612C64" w:rsidRDefault="00881811" w:rsidP="008818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E80C22" w:rsidRPr="00612C64">
        <w:rPr>
          <w:rFonts w:cstheme="minorHAnsi"/>
          <w:sz w:val="24"/>
          <w:szCs w:val="24"/>
        </w:rPr>
        <w:t>A</w:t>
      </w:r>
      <w:r w:rsidRPr="00612C64">
        <w:rPr>
          <w:rFonts w:cstheme="minorHAnsi"/>
          <w:sz w:val="24"/>
          <w:szCs w:val="24"/>
        </w:rPr>
        <w:t>llotment gardener, London and Berlin – in each case active in organisational structures (1995-current)</w:t>
      </w:r>
    </w:p>
    <w:p w:rsidR="00AE5D00" w:rsidRPr="00612C64" w:rsidRDefault="00CF7C1B" w:rsidP="008818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>
        <w:rPr>
          <w:rFonts w:cstheme="minorHAnsi"/>
          <w:sz w:val="24"/>
          <w:szCs w:val="24"/>
        </w:rPr>
        <w:t>G</w:t>
      </w:r>
      <w:r w:rsidR="00AE5D00" w:rsidRPr="00612C64">
        <w:rPr>
          <w:rFonts w:cstheme="minorHAnsi"/>
          <w:sz w:val="24"/>
          <w:szCs w:val="24"/>
        </w:rPr>
        <w:t>ardener</w:t>
      </w:r>
      <w:r w:rsidR="00BB5C3E">
        <w:rPr>
          <w:rFonts w:cstheme="minorHAnsi"/>
          <w:sz w:val="24"/>
          <w:szCs w:val="24"/>
        </w:rPr>
        <w:t xml:space="preserve"> for private clients</w:t>
      </w:r>
      <w:r w:rsidR="00AE5D00" w:rsidRPr="00612C64">
        <w:rPr>
          <w:rFonts w:cstheme="minorHAnsi"/>
          <w:sz w:val="24"/>
          <w:szCs w:val="24"/>
        </w:rPr>
        <w:t xml:space="preserve">, London </w:t>
      </w:r>
      <w:r>
        <w:rPr>
          <w:rFonts w:cstheme="minorHAnsi"/>
          <w:sz w:val="24"/>
          <w:szCs w:val="24"/>
        </w:rPr>
        <w:t xml:space="preserve">(late 1990s) </w:t>
      </w:r>
      <w:r w:rsidR="00AE5D00" w:rsidRPr="00612C64">
        <w:rPr>
          <w:rFonts w:cstheme="minorHAnsi"/>
          <w:sz w:val="24"/>
          <w:szCs w:val="24"/>
        </w:rPr>
        <w:t>and Andalucía</w:t>
      </w:r>
      <w:r>
        <w:rPr>
          <w:rFonts w:cstheme="minorHAnsi"/>
          <w:sz w:val="24"/>
          <w:szCs w:val="24"/>
        </w:rPr>
        <w:t xml:space="preserve"> (2005-)</w:t>
      </w:r>
    </w:p>
    <w:p w:rsidR="00881811" w:rsidRPr="00612C64" w:rsidRDefault="00881811" w:rsidP="008818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Residential social worker for people with learning disabilities; management, budgeting</w:t>
      </w:r>
      <w:r w:rsidR="00F83D16" w:rsidRPr="00612C64">
        <w:rPr>
          <w:rFonts w:cstheme="minorHAnsi"/>
          <w:sz w:val="24"/>
          <w:szCs w:val="24"/>
        </w:rPr>
        <w:t>, reports, teamwork, communication</w:t>
      </w:r>
      <w:r w:rsidRPr="00612C64">
        <w:rPr>
          <w:rFonts w:cstheme="minorHAnsi"/>
          <w:sz w:val="24"/>
          <w:szCs w:val="24"/>
        </w:rPr>
        <w:t xml:space="preserve"> (1993-98)</w:t>
      </w:r>
    </w:p>
    <w:p w:rsidR="00881811" w:rsidRPr="00612C64" w:rsidRDefault="00881811" w:rsidP="008818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Gallery assistant</w:t>
      </w:r>
      <w:r w:rsidR="00F83D16" w:rsidRPr="00612C64">
        <w:rPr>
          <w:rFonts w:cstheme="minorHAnsi"/>
          <w:sz w:val="24"/>
          <w:szCs w:val="24"/>
        </w:rPr>
        <w:t>; publicity, logistics</w:t>
      </w:r>
      <w:r w:rsidRPr="00612C64">
        <w:rPr>
          <w:rFonts w:cstheme="minorHAnsi"/>
          <w:sz w:val="24"/>
          <w:szCs w:val="24"/>
        </w:rPr>
        <w:t xml:space="preserve"> (1990-93)</w:t>
      </w:r>
    </w:p>
    <w:p w:rsidR="00B60BB4" w:rsidRDefault="00B60BB4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4A3584" w:rsidRPr="00612C64" w:rsidRDefault="004A3584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AE5D00" w:rsidRPr="00612C64" w:rsidRDefault="00AE5D00" w:rsidP="00AE5D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612C64">
        <w:rPr>
          <w:rFonts w:cstheme="minorHAnsi"/>
          <w:b/>
          <w:bCs/>
          <w:sz w:val="28"/>
          <w:szCs w:val="28"/>
        </w:rPr>
        <w:t>Education</w:t>
      </w:r>
    </w:p>
    <w:p w:rsidR="00AE5D00" w:rsidRPr="00612C64" w:rsidRDefault="00AE5D00" w:rsidP="00AE5D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European Summer School for Literary Translation (ESLT) ‘Teaching Translation’, Rome (2018)</w:t>
      </w:r>
    </w:p>
    <w:p w:rsidR="00AE5D00" w:rsidRPr="00612C64" w:rsidRDefault="00AE5D00" w:rsidP="00AE5D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Month</w:t>
      </w:r>
      <w:r w:rsidR="004A3584">
        <w:rPr>
          <w:rFonts w:cstheme="minorHAnsi"/>
          <w:sz w:val="24"/>
          <w:szCs w:val="24"/>
        </w:rPr>
        <w:t>l</w:t>
      </w:r>
      <w:r w:rsidRPr="00612C64">
        <w:rPr>
          <w:rFonts w:cstheme="minorHAnsi"/>
          <w:sz w:val="24"/>
          <w:szCs w:val="24"/>
        </w:rPr>
        <w:t xml:space="preserve">y postgraduate poetry seminar with Tamar </w:t>
      </w:r>
      <w:proofErr w:type="spellStart"/>
      <w:r w:rsidRPr="00612C64">
        <w:rPr>
          <w:rFonts w:cstheme="minorHAnsi"/>
          <w:sz w:val="24"/>
          <w:szCs w:val="24"/>
        </w:rPr>
        <w:t>Yoseloff</w:t>
      </w:r>
      <w:proofErr w:type="spellEnd"/>
      <w:r w:rsidRPr="00612C64">
        <w:rPr>
          <w:rFonts w:cstheme="minorHAnsi"/>
          <w:sz w:val="24"/>
          <w:szCs w:val="24"/>
        </w:rPr>
        <w:t xml:space="preserve"> (workshopping new poems, ongoing since 2017)</w:t>
      </w:r>
    </w:p>
    <w:p w:rsidR="00BB5C3E" w:rsidRDefault="00AE5D00" w:rsidP="00AE5D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MA Writing Poetry, Newcastle University / The Poetry School:</w:t>
      </w:r>
    </w:p>
    <w:p w:rsidR="00AE5D00" w:rsidRPr="00BB5C3E" w:rsidRDefault="00AE5D00" w:rsidP="00BB5C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5C3E">
        <w:rPr>
          <w:rFonts w:cstheme="minorHAnsi"/>
          <w:sz w:val="24"/>
          <w:szCs w:val="24"/>
        </w:rPr>
        <w:t>vocational creative writing degree, including masterclasses on residencies, commissions, events etc. (Merit, 2017)</w:t>
      </w:r>
    </w:p>
    <w:p w:rsidR="00AE5D00" w:rsidRPr="00612C64" w:rsidRDefault="00AE5D00" w:rsidP="00AE5D00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w w:val="99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Diploma in Translation, Institute of Linguists</w:t>
      </w:r>
      <w:r w:rsidRPr="00612C64">
        <w:rPr>
          <w:rFonts w:cstheme="minorHAnsi"/>
          <w:w w:val="99"/>
          <w:sz w:val="24"/>
          <w:szCs w:val="24"/>
        </w:rPr>
        <w:t xml:space="preserve"> (2005)</w:t>
      </w:r>
    </w:p>
    <w:p w:rsidR="00AE5D00" w:rsidRPr="00612C64" w:rsidRDefault="00AE5D00" w:rsidP="00AE5D00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Pr="00612C64">
        <w:rPr>
          <w:rFonts w:cstheme="minorHAnsi"/>
          <w:w w:val="99"/>
          <w:sz w:val="24"/>
          <w:szCs w:val="24"/>
        </w:rPr>
        <w:t>MA History and Theory of Contemporary Art, Chelsea College of Art and Design</w:t>
      </w:r>
      <w:r w:rsidRPr="00612C64">
        <w:rPr>
          <w:rFonts w:cstheme="minorHAnsi"/>
          <w:sz w:val="24"/>
          <w:szCs w:val="24"/>
        </w:rPr>
        <w:t xml:space="preserve"> (Merit, 1997)</w:t>
      </w:r>
    </w:p>
    <w:p w:rsidR="00AE5D00" w:rsidRPr="00612C64" w:rsidRDefault="00AE5D00" w:rsidP="00AE5D00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BA Fine Art with Contemporary Critical Theory, Goldsmiths College (2.1., 1992)</w:t>
      </w:r>
    </w:p>
    <w:p w:rsidR="00AE5D00" w:rsidRPr="00612C64" w:rsidRDefault="00AE5D00" w:rsidP="00AE5D00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Numerous creative writing courses with The </w:t>
      </w:r>
      <w:proofErr w:type="spellStart"/>
      <w:r w:rsidRPr="00612C64">
        <w:rPr>
          <w:rFonts w:cstheme="minorHAnsi"/>
          <w:sz w:val="24"/>
          <w:szCs w:val="24"/>
        </w:rPr>
        <w:t>Arvon</w:t>
      </w:r>
      <w:proofErr w:type="spellEnd"/>
      <w:r w:rsidRPr="00612C64">
        <w:rPr>
          <w:rFonts w:cstheme="minorHAnsi"/>
          <w:sz w:val="24"/>
          <w:szCs w:val="24"/>
        </w:rPr>
        <w:t xml:space="preserve"> Foundation, Faber Academy and The Poetry School in prose and poetry (1997-current)</w:t>
      </w:r>
    </w:p>
    <w:p w:rsidR="00AE5D00" w:rsidRPr="00612C64" w:rsidRDefault="00AE5D00" w:rsidP="00AE5D00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Numerous language courses, resulting in translation-level German, functional Spanish, and insight into Turkish and Arabic (2000-12); French and Latin acquired at school, also maintained</w:t>
      </w:r>
    </w:p>
    <w:p w:rsidR="00AE5D00" w:rsidRPr="00612C64" w:rsidRDefault="00AE5D00" w:rsidP="00AE5D00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Twice selected for the </w:t>
      </w:r>
      <w:proofErr w:type="spellStart"/>
      <w:r w:rsidRPr="00612C64">
        <w:rPr>
          <w:rFonts w:cstheme="minorHAnsi"/>
          <w:sz w:val="24"/>
          <w:szCs w:val="24"/>
        </w:rPr>
        <w:t>VdÜ’s</w:t>
      </w:r>
      <w:proofErr w:type="spellEnd"/>
      <w:r w:rsidRPr="00612C64">
        <w:rPr>
          <w:rFonts w:cstheme="minorHAnsi"/>
          <w:sz w:val="24"/>
          <w:szCs w:val="24"/>
        </w:rPr>
        <w:t xml:space="preserve"> fully-funded ‘Vice-Versa’ English&lt;&gt;German residential translation workshop (2006, 2009)</w:t>
      </w:r>
    </w:p>
    <w:p w:rsidR="00AE5D00" w:rsidRPr="00612C64" w:rsidRDefault="00AE5D00" w:rsidP="00AE5D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612C64">
        <w:rPr>
          <w:rFonts w:cstheme="minorHAnsi"/>
          <w:sz w:val="24"/>
          <w:szCs w:val="24"/>
        </w:rPr>
        <w:t>• Selected for the Red Bull Music Academy: masterclass for the DJ intelligentsia (2001, New York)</w:t>
      </w:r>
    </w:p>
    <w:p w:rsidR="00E8643E" w:rsidRDefault="00E8643E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4A3584" w:rsidRPr="00612C64" w:rsidRDefault="004A3584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60BB4" w:rsidRPr="00612C64" w:rsidRDefault="00521E2B" w:rsidP="006040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612C64">
        <w:rPr>
          <w:rFonts w:cstheme="minorHAnsi"/>
          <w:b/>
          <w:bCs/>
          <w:sz w:val="28"/>
          <w:szCs w:val="28"/>
        </w:rPr>
        <w:t>Professional Memberships</w:t>
      </w:r>
    </w:p>
    <w:p w:rsidR="00B60BB4" w:rsidRPr="00612C64" w:rsidRDefault="00CC2329" w:rsidP="008206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r w:rsidR="00521E2B" w:rsidRPr="00612C64">
        <w:rPr>
          <w:rFonts w:cstheme="minorHAnsi"/>
          <w:sz w:val="24"/>
          <w:szCs w:val="24"/>
        </w:rPr>
        <w:t>Society of Authors – member both of the Translators Association and the Poetry and Spoken Word Group</w:t>
      </w:r>
      <w:r w:rsidR="00707F45" w:rsidRPr="00612C64">
        <w:rPr>
          <w:rFonts w:cstheme="minorHAnsi"/>
          <w:sz w:val="24"/>
          <w:szCs w:val="24"/>
        </w:rPr>
        <w:t xml:space="preserve">; attendance at events organised by both </w:t>
      </w:r>
      <w:r w:rsidR="00D73536" w:rsidRPr="00612C64">
        <w:rPr>
          <w:rFonts w:cstheme="minorHAnsi"/>
          <w:sz w:val="24"/>
          <w:szCs w:val="24"/>
        </w:rPr>
        <w:t>groups, speaker at TA events.</w:t>
      </w:r>
    </w:p>
    <w:p w:rsidR="00AF3117" w:rsidRPr="00612C64" w:rsidRDefault="00CC2329" w:rsidP="00CD42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contextualSpacing/>
        <w:rPr>
          <w:rFonts w:cstheme="minorHAnsi"/>
          <w:sz w:val="24"/>
          <w:szCs w:val="24"/>
        </w:rPr>
      </w:pPr>
      <w:r w:rsidRPr="00612C64">
        <w:rPr>
          <w:rFonts w:cstheme="minorHAnsi"/>
          <w:sz w:val="24"/>
          <w:szCs w:val="24"/>
        </w:rPr>
        <w:t xml:space="preserve">• </w:t>
      </w:r>
      <w:proofErr w:type="spellStart"/>
      <w:r w:rsidR="00521E2B" w:rsidRPr="00612C64">
        <w:rPr>
          <w:rFonts w:cstheme="minorHAnsi"/>
          <w:sz w:val="24"/>
          <w:szCs w:val="24"/>
        </w:rPr>
        <w:t>VdÜ</w:t>
      </w:r>
      <w:proofErr w:type="spellEnd"/>
      <w:r w:rsidR="00521E2B" w:rsidRPr="00612C64">
        <w:rPr>
          <w:rFonts w:cstheme="minorHAnsi"/>
          <w:sz w:val="24"/>
          <w:szCs w:val="24"/>
        </w:rPr>
        <w:t xml:space="preserve"> </w:t>
      </w:r>
      <w:r w:rsidR="00F83D16" w:rsidRPr="00612C64">
        <w:rPr>
          <w:rFonts w:cstheme="minorHAnsi"/>
          <w:sz w:val="24"/>
          <w:szCs w:val="24"/>
        </w:rPr>
        <w:t>(</w:t>
      </w:r>
      <w:r w:rsidR="00521E2B" w:rsidRPr="00612C64">
        <w:rPr>
          <w:rFonts w:cstheme="minorHAnsi"/>
          <w:sz w:val="24"/>
          <w:szCs w:val="24"/>
        </w:rPr>
        <w:t>German literary translators association</w:t>
      </w:r>
      <w:r w:rsidR="00F83D16" w:rsidRPr="00612C64">
        <w:rPr>
          <w:rFonts w:cstheme="minorHAnsi"/>
          <w:sz w:val="24"/>
          <w:szCs w:val="24"/>
        </w:rPr>
        <w:t xml:space="preserve">) – </w:t>
      </w:r>
      <w:r w:rsidR="00521E2B" w:rsidRPr="00612C64">
        <w:rPr>
          <w:rFonts w:cstheme="minorHAnsi"/>
          <w:sz w:val="24"/>
          <w:szCs w:val="24"/>
        </w:rPr>
        <w:t xml:space="preserve">active for over a decade as </w:t>
      </w:r>
      <w:bookmarkStart w:id="0" w:name="_GoBack"/>
      <w:bookmarkEnd w:id="0"/>
      <w:r w:rsidR="00521E2B" w:rsidRPr="00612C64">
        <w:rPr>
          <w:rFonts w:cstheme="minorHAnsi"/>
          <w:sz w:val="24"/>
          <w:szCs w:val="24"/>
        </w:rPr>
        <w:t>workshop organiser, DJ, participant in readings, organising activities at annual conference and attending AGM</w:t>
      </w:r>
    </w:p>
    <w:sectPr w:rsidR="00AF3117" w:rsidRPr="00612C64">
      <w:headerReference w:type="default" r:id="rId7"/>
      <w:pgSz w:w="11900" w:h="16838"/>
      <w:pgMar w:top="715" w:right="840" w:bottom="1440" w:left="720" w:header="720" w:footer="720" w:gutter="0"/>
      <w:cols w:space="720" w:equalWidth="0">
        <w:col w:w="10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AB" w:rsidRDefault="003F7DAB" w:rsidP="00612C64">
      <w:pPr>
        <w:spacing w:after="0" w:line="240" w:lineRule="auto"/>
      </w:pPr>
      <w:r>
        <w:separator/>
      </w:r>
    </w:p>
  </w:endnote>
  <w:endnote w:type="continuationSeparator" w:id="0">
    <w:p w:rsidR="003F7DAB" w:rsidRDefault="003F7DAB" w:rsidP="0061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AB" w:rsidRDefault="003F7DAB" w:rsidP="00612C64">
      <w:pPr>
        <w:spacing w:after="0" w:line="240" w:lineRule="auto"/>
      </w:pPr>
      <w:r>
        <w:separator/>
      </w:r>
    </w:p>
  </w:footnote>
  <w:footnote w:type="continuationSeparator" w:id="0">
    <w:p w:rsidR="003F7DAB" w:rsidRDefault="003F7DAB" w:rsidP="0061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64" w:rsidRPr="00BB5C3E" w:rsidRDefault="00612C64" w:rsidP="00612C64">
    <w:pPr>
      <w:pStyle w:val="Header"/>
      <w:jc w:val="center"/>
      <w:rPr>
        <w:sz w:val="28"/>
        <w:szCs w:val="28"/>
      </w:rPr>
    </w:pPr>
    <w:r w:rsidRPr="00BB5C3E">
      <w:rPr>
        <w:sz w:val="28"/>
        <w:szCs w:val="28"/>
      </w:rPr>
      <w:t>Mr Steph Morris</w:t>
    </w:r>
  </w:p>
  <w:p w:rsidR="00612C64" w:rsidRDefault="00612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A58"/>
    <w:multiLevelType w:val="hybridMultilevel"/>
    <w:tmpl w:val="D000229E"/>
    <w:lvl w:ilvl="0" w:tplc="9DA0882A">
      <w:numFmt w:val="bullet"/>
      <w:lvlText w:val="~"/>
      <w:lvlJc w:val="left"/>
      <w:pPr>
        <w:ind w:left="420" w:hanging="36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565D"/>
    <w:multiLevelType w:val="hybridMultilevel"/>
    <w:tmpl w:val="E5BAB4C2"/>
    <w:lvl w:ilvl="0" w:tplc="9DA0882A">
      <w:numFmt w:val="bullet"/>
      <w:lvlText w:val="~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73C8C"/>
    <w:multiLevelType w:val="hybridMultilevel"/>
    <w:tmpl w:val="2388A2B4"/>
    <w:lvl w:ilvl="0" w:tplc="9DA0882A">
      <w:numFmt w:val="bullet"/>
      <w:lvlText w:val="~"/>
      <w:lvlJc w:val="left"/>
      <w:pPr>
        <w:ind w:left="780" w:hanging="36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1B62D7F"/>
    <w:multiLevelType w:val="hybridMultilevel"/>
    <w:tmpl w:val="4D1237B2"/>
    <w:lvl w:ilvl="0" w:tplc="9DA0882A">
      <w:numFmt w:val="bullet"/>
      <w:lvlText w:val="~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47"/>
    <w:rsid w:val="00052365"/>
    <w:rsid w:val="000A68A6"/>
    <w:rsid w:val="000E7C0D"/>
    <w:rsid w:val="00187AFA"/>
    <w:rsid w:val="001947AD"/>
    <w:rsid w:val="001E21CF"/>
    <w:rsid w:val="00285184"/>
    <w:rsid w:val="00286CA2"/>
    <w:rsid w:val="002B00E0"/>
    <w:rsid w:val="002F3BCF"/>
    <w:rsid w:val="0031135D"/>
    <w:rsid w:val="00335C47"/>
    <w:rsid w:val="0038482E"/>
    <w:rsid w:val="003F7DAB"/>
    <w:rsid w:val="0044555C"/>
    <w:rsid w:val="004A3584"/>
    <w:rsid w:val="004B2AC6"/>
    <w:rsid w:val="004F2002"/>
    <w:rsid w:val="00521E2B"/>
    <w:rsid w:val="005A1BD0"/>
    <w:rsid w:val="005E0D0B"/>
    <w:rsid w:val="006040DA"/>
    <w:rsid w:val="00612C64"/>
    <w:rsid w:val="00677229"/>
    <w:rsid w:val="00680313"/>
    <w:rsid w:val="006C43D6"/>
    <w:rsid w:val="00703476"/>
    <w:rsid w:val="00707F45"/>
    <w:rsid w:val="0082068A"/>
    <w:rsid w:val="00833B43"/>
    <w:rsid w:val="00881811"/>
    <w:rsid w:val="00902A08"/>
    <w:rsid w:val="0097070C"/>
    <w:rsid w:val="00997B9A"/>
    <w:rsid w:val="009B20FB"/>
    <w:rsid w:val="00A15CF6"/>
    <w:rsid w:val="00A24FB0"/>
    <w:rsid w:val="00AB4258"/>
    <w:rsid w:val="00AE5D00"/>
    <w:rsid w:val="00AF3117"/>
    <w:rsid w:val="00B23629"/>
    <w:rsid w:val="00B355DC"/>
    <w:rsid w:val="00B42A51"/>
    <w:rsid w:val="00B472E5"/>
    <w:rsid w:val="00B60BB4"/>
    <w:rsid w:val="00B72D47"/>
    <w:rsid w:val="00B85683"/>
    <w:rsid w:val="00BB5C3E"/>
    <w:rsid w:val="00BE08C3"/>
    <w:rsid w:val="00BE19A1"/>
    <w:rsid w:val="00BE56F6"/>
    <w:rsid w:val="00C65E92"/>
    <w:rsid w:val="00CC2329"/>
    <w:rsid w:val="00CD4261"/>
    <w:rsid w:val="00CF7C1B"/>
    <w:rsid w:val="00D31663"/>
    <w:rsid w:val="00D63756"/>
    <w:rsid w:val="00D73536"/>
    <w:rsid w:val="00D7386D"/>
    <w:rsid w:val="00DF5E5B"/>
    <w:rsid w:val="00E241B6"/>
    <w:rsid w:val="00E342C5"/>
    <w:rsid w:val="00E80C22"/>
    <w:rsid w:val="00E8643E"/>
    <w:rsid w:val="00EB144D"/>
    <w:rsid w:val="00EC5F8B"/>
    <w:rsid w:val="00F21B80"/>
    <w:rsid w:val="00F42505"/>
    <w:rsid w:val="00F70FB8"/>
    <w:rsid w:val="00F83D16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15467"/>
  <w14:defaultImageDpi w14:val="0"/>
  <w15:docId w15:val="{C507213D-2295-4A7E-88E9-86521FF0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64"/>
  </w:style>
  <w:style w:type="paragraph" w:styleId="Footer">
    <w:name w:val="footer"/>
    <w:basedOn w:val="Normal"/>
    <w:link w:val="FooterChar"/>
    <w:uiPriority w:val="99"/>
    <w:unhideWhenUsed/>
    <w:rsid w:val="0061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64"/>
  </w:style>
  <w:style w:type="character" w:styleId="Hyperlink">
    <w:name w:val="Hyperlink"/>
    <w:basedOn w:val="DefaultParagraphFont"/>
    <w:uiPriority w:val="99"/>
    <w:unhideWhenUsed/>
    <w:rsid w:val="00612C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george@plum.london</cp:lastModifiedBy>
  <cp:revision>6</cp:revision>
  <cp:lastPrinted>2020-06-18T14:58:00Z</cp:lastPrinted>
  <dcterms:created xsi:type="dcterms:W3CDTF">2020-08-02T15:26:00Z</dcterms:created>
  <dcterms:modified xsi:type="dcterms:W3CDTF">2020-08-02T15:30:00Z</dcterms:modified>
</cp:coreProperties>
</file>